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13A" w:rsidRPr="0053013A" w:rsidRDefault="0053013A" w:rsidP="0053013A">
      <w:pPr>
        <w:jc w:val="center"/>
        <w:rPr>
          <w:rFonts w:ascii="Times New Roman" w:hAnsi="Times New Roman"/>
          <w:b/>
          <w:sz w:val="40"/>
          <w:szCs w:val="40"/>
        </w:rPr>
      </w:pPr>
      <w:r w:rsidRPr="0053013A">
        <w:rPr>
          <w:rFonts w:ascii="Times New Roman" w:hAnsi="Times New Roman"/>
          <w:b/>
          <w:sz w:val="40"/>
          <w:szCs w:val="40"/>
        </w:rPr>
        <w:t>Отчет о ходе реализации и оценке эффективности муниципальной программы муниципального района "Забайкальский район"</w:t>
      </w:r>
    </w:p>
    <w:p w:rsidR="0053013A" w:rsidRPr="0053013A" w:rsidRDefault="0053013A" w:rsidP="0053013A">
      <w:pPr>
        <w:jc w:val="center"/>
        <w:rPr>
          <w:rFonts w:ascii="Times New Roman" w:hAnsi="Times New Roman"/>
          <w:b/>
          <w:sz w:val="28"/>
          <w:szCs w:val="28"/>
        </w:rPr>
      </w:pPr>
    </w:p>
    <w:p w:rsidR="0053013A" w:rsidRPr="0053013A" w:rsidRDefault="0053013A" w:rsidP="0053013A">
      <w:pPr>
        <w:jc w:val="center"/>
        <w:rPr>
          <w:rFonts w:ascii="Times New Roman" w:hAnsi="Times New Roman"/>
          <w:b/>
          <w:sz w:val="28"/>
          <w:szCs w:val="28"/>
        </w:rPr>
      </w:pPr>
    </w:p>
    <w:p w:rsidR="0053013A" w:rsidRPr="0053013A" w:rsidRDefault="0053013A" w:rsidP="0053013A">
      <w:pPr>
        <w:jc w:val="center"/>
        <w:rPr>
          <w:rFonts w:ascii="Times New Roman" w:hAnsi="Times New Roman"/>
          <w:sz w:val="28"/>
          <w:szCs w:val="28"/>
        </w:rPr>
      </w:pPr>
      <w:r w:rsidRPr="0053013A">
        <w:rPr>
          <w:rFonts w:ascii="Times New Roman" w:hAnsi="Times New Roman"/>
          <w:sz w:val="28"/>
          <w:szCs w:val="28"/>
        </w:rPr>
        <w:t xml:space="preserve">Муниципальная программа муниципального района "Забайкальский район" </w:t>
      </w:r>
    </w:p>
    <w:p w:rsidR="0053013A" w:rsidRPr="0053013A" w:rsidRDefault="0053013A" w:rsidP="0053013A">
      <w:pPr>
        <w:jc w:val="center"/>
        <w:rPr>
          <w:rFonts w:ascii="Times New Roman" w:hAnsi="Times New Roman"/>
          <w:b/>
          <w:sz w:val="32"/>
          <w:szCs w:val="32"/>
        </w:rPr>
      </w:pPr>
      <w:r w:rsidRPr="0053013A">
        <w:rPr>
          <w:rFonts w:ascii="Times New Roman" w:hAnsi="Times New Roman"/>
          <w:b/>
          <w:sz w:val="32"/>
          <w:szCs w:val="32"/>
        </w:rPr>
        <w:t>«Развитие физической культуры и спорта в муниципальном районе «Забайкальский район» на 2020 - 2026 годы».</w:t>
      </w:r>
    </w:p>
    <w:p w:rsidR="0053013A" w:rsidRPr="0053013A" w:rsidRDefault="0053013A" w:rsidP="0053013A">
      <w:pPr>
        <w:jc w:val="center"/>
        <w:rPr>
          <w:rFonts w:ascii="Times New Roman" w:hAnsi="Times New Roman"/>
          <w:b/>
          <w:sz w:val="32"/>
          <w:szCs w:val="32"/>
        </w:rPr>
      </w:pPr>
    </w:p>
    <w:p w:rsidR="0053013A" w:rsidRPr="0053013A" w:rsidRDefault="0053013A" w:rsidP="0053013A">
      <w:pPr>
        <w:jc w:val="both"/>
        <w:rPr>
          <w:rFonts w:ascii="Times New Roman" w:hAnsi="Times New Roman"/>
          <w:sz w:val="28"/>
          <w:szCs w:val="28"/>
        </w:rPr>
      </w:pPr>
      <w:r w:rsidRPr="0053013A">
        <w:rPr>
          <w:rFonts w:ascii="Times New Roman" w:hAnsi="Times New Roman"/>
          <w:sz w:val="28"/>
          <w:szCs w:val="28"/>
        </w:rPr>
        <w:t xml:space="preserve">Ответственный исполнитель: </w:t>
      </w:r>
      <w:proofErr w:type="spellStart"/>
      <w:r w:rsidR="005A124D">
        <w:rPr>
          <w:rFonts w:ascii="Times New Roman" w:hAnsi="Times New Roman"/>
          <w:sz w:val="28"/>
          <w:szCs w:val="28"/>
        </w:rPr>
        <w:t>И.о</w:t>
      </w:r>
      <w:proofErr w:type="spellEnd"/>
      <w:r w:rsidR="005A124D">
        <w:rPr>
          <w:rFonts w:ascii="Times New Roman" w:hAnsi="Times New Roman"/>
          <w:sz w:val="28"/>
          <w:szCs w:val="28"/>
        </w:rPr>
        <w:t>. ведущего</w:t>
      </w:r>
      <w:r w:rsidRPr="0053013A">
        <w:rPr>
          <w:rFonts w:ascii="Times New Roman" w:hAnsi="Times New Roman"/>
          <w:sz w:val="28"/>
          <w:szCs w:val="28"/>
        </w:rPr>
        <w:t xml:space="preserve"> специ</w:t>
      </w:r>
      <w:r w:rsidR="006F260B">
        <w:rPr>
          <w:rFonts w:ascii="Times New Roman" w:hAnsi="Times New Roman"/>
          <w:sz w:val="28"/>
          <w:szCs w:val="28"/>
        </w:rPr>
        <w:t>алист</w:t>
      </w:r>
      <w:r w:rsidR="005A124D">
        <w:rPr>
          <w:rFonts w:ascii="Times New Roman" w:hAnsi="Times New Roman"/>
          <w:sz w:val="28"/>
          <w:szCs w:val="28"/>
        </w:rPr>
        <w:t>а</w:t>
      </w:r>
      <w:r w:rsidR="006F260B">
        <w:rPr>
          <w:rFonts w:ascii="Times New Roman" w:hAnsi="Times New Roman"/>
          <w:sz w:val="28"/>
          <w:szCs w:val="28"/>
        </w:rPr>
        <w:t xml:space="preserve"> по делам молодежи и спорта</w:t>
      </w:r>
      <w:r w:rsidRPr="0053013A">
        <w:rPr>
          <w:rFonts w:ascii="Times New Roman" w:hAnsi="Times New Roman"/>
          <w:sz w:val="28"/>
          <w:szCs w:val="28"/>
        </w:rPr>
        <w:t xml:space="preserve"> МУ ОМТО Администрации муниципального района «Забайкальский район». </w:t>
      </w:r>
    </w:p>
    <w:p w:rsidR="0053013A" w:rsidRPr="0053013A" w:rsidRDefault="0053013A" w:rsidP="0053013A">
      <w:pPr>
        <w:jc w:val="both"/>
        <w:rPr>
          <w:rFonts w:ascii="Times New Roman" w:hAnsi="Times New Roman"/>
          <w:sz w:val="28"/>
          <w:szCs w:val="28"/>
        </w:rPr>
      </w:pPr>
    </w:p>
    <w:p w:rsidR="0053013A" w:rsidRPr="0053013A" w:rsidRDefault="0053013A" w:rsidP="0053013A">
      <w:pPr>
        <w:rPr>
          <w:rFonts w:ascii="Times New Roman" w:hAnsi="Times New Roman"/>
          <w:b/>
          <w:sz w:val="32"/>
          <w:szCs w:val="32"/>
        </w:rPr>
      </w:pPr>
      <w:r w:rsidRPr="0053013A">
        <w:rPr>
          <w:rFonts w:ascii="Times New Roman" w:hAnsi="Times New Roman"/>
          <w:b/>
          <w:sz w:val="32"/>
          <w:szCs w:val="32"/>
        </w:rPr>
        <w:t xml:space="preserve">           </w:t>
      </w:r>
      <w:r w:rsidR="006F260B">
        <w:rPr>
          <w:rFonts w:ascii="Times New Roman" w:hAnsi="Times New Roman"/>
          <w:b/>
          <w:sz w:val="32"/>
          <w:szCs w:val="32"/>
        </w:rPr>
        <w:t xml:space="preserve">      </w:t>
      </w:r>
      <w:r w:rsidR="00472222">
        <w:rPr>
          <w:rFonts w:ascii="Times New Roman" w:hAnsi="Times New Roman"/>
          <w:b/>
          <w:sz w:val="32"/>
          <w:szCs w:val="32"/>
        </w:rPr>
        <w:t xml:space="preserve">  Отчетный период:</w:t>
      </w:r>
      <w:r w:rsidR="006F260B">
        <w:rPr>
          <w:rFonts w:ascii="Times New Roman" w:hAnsi="Times New Roman"/>
          <w:b/>
          <w:sz w:val="32"/>
          <w:szCs w:val="32"/>
        </w:rPr>
        <w:t xml:space="preserve"> </w:t>
      </w:r>
      <w:r w:rsidR="00DF0A00">
        <w:rPr>
          <w:rFonts w:ascii="Times New Roman" w:hAnsi="Times New Roman"/>
          <w:b/>
          <w:sz w:val="32"/>
          <w:szCs w:val="32"/>
        </w:rPr>
        <w:t>1</w:t>
      </w:r>
      <w:r w:rsidR="005A124D">
        <w:rPr>
          <w:rFonts w:ascii="Times New Roman" w:hAnsi="Times New Roman"/>
          <w:b/>
          <w:sz w:val="32"/>
          <w:szCs w:val="32"/>
        </w:rPr>
        <w:t>е</w:t>
      </w:r>
      <w:r w:rsidR="00DF0A00">
        <w:rPr>
          <w:rFonts w:ascii="Times New Roman" w:hAnsi="Times New Roman"/>
          <w:b/>
          <w:sz w:val="32"/>
          <w:szCs w:val="32"/>
        </w:rPr>
        <w:t xml:space="preserve"> </w:t>
      </w:r>
      <w:r w:rsidR="005A124D">
        <w:rPr>
          <w:rFonts w:ascii="Times New Roman" w:hAnsi="Times New Roman"/>
          <w:b/>
          <w:sz w:val="32"/>
          <w:szCs w:val="32"/>
        </w:rPr>
        <w:t>полугодие</w:t>
      </w:r>
      <w:r w:rsidR="00DF0A00">
        <w:rPr>
          <w:rFonts w:ascii="Times New Roman" w:hAnsi="Times New Roman"/>
          <w:b/>
          <w:sz w:val="32"/>
          <w:szCs w:val="32"/>
        </w:rPr>
        <w:t xml:space="preserve"> 2024</w:t>
      </w:r>
      <w:r w:rsidR="005F4D7A">
        <w:rPr>
          <w:rFonts w:ascii="Times New Roman" w:hAnsi="Times New Roman"/>
          <w:b/>
          <w:sz w:val="32"/>
          <w:szCs w:val="32"/>
        </w:rPr>
        <w:t xml:space="preserve"> год</w:t>
      </w:r>
      <w:r w:rsidR="006F260B">
        <w:rPr>
          <w:rFonts w:ascii="Times New Roman" w:hAnsi="Times New Roman"/>
          <w:b/>
          <w:sz w:val="32"/>
          <w:szCs w:val="32"/>
        </w:rPr>
        <w:t>а</w:t>
      </w:r>
      <w:r w:rsidR="005F4D7A">
        <w:rPr>
          <w:rFonts w:ascii="Times New Roman" w:hAnsi="Times New Roman"/>
          <w:b/>
          <w:sz w:val="32"/>
          <w:szCs w:val="32"/>
        </w:rPr>
        <w:t>.</w:t>
      </w:r>
    </w:p>
    <w:p w:rsidR="0053013A" w:rsidRPr="0053013A" w:rsidRDefault="0053013A" w:rsidP="0053013A">
      <w:pPr>
        <w:jc w:val="center"/>
        <w:rPr>
          <w:rFonts w:ascii="Times New Roman" w:hAnsi="Times New Roman"/>
          <w:b/>
          <w:sz w:val="32"/>
          <w:szCs w:val="32"/>
        </w:rPr>
      </w:pPr>
    </w:p>
    <w:p w:rsidR="0053013A" w:rsidRPr="0053013A" w:rsidRDefault="0053013A" w:rsidP="0053013A">
      <w:pPr>
        <w:jc w:val="center"/>
        <w:rPr>
          <w:rFonts w:ascii="Times New Roman" w:hAnsi="Times New Roman"/>
          <w:b/>
          <w:sz w:val="32"/>
          <w:szCs w:val="32"/>
        </w:rPr>
      </w:pPr>
    </w:p>
    <w:p w:rsidR="0053013A" w:rsidRPr="0053013A" w:rsidRDefault="0053013A" w:rsidP="0053013A">
      <w:pPr>
        <w:jc w:val="center"/>
        <w:rPr>
          <w:rFonts w:ascii="Times New Roman" w:hAnsi="Times New Roman"/>
          <w:b/>
          <w:sz w:val="32"/>
          <w:szCs w:val="32"/>
        </w:rPr>
      </w:pPr>
    </w:p>
    <w:p w:rsidR="0053013A" w:rsidRPr="0053013A" w:rsidRDefault="0053013A" w:rsidP="0053013A">
      <w:pPr>
        <w:jc w:val="center"/>
        <w:rPr>
          <w:rFonts w:ascii="Times New Roman" w:hAnsi="Times New Roman"/>
          <w:b/>
          <w:sz w:val="32"/>
          <w:szCs w:val="32"/>
        </w:rPr>
      </w:pPr>
    </w:p>
    <w:p w:rsidR="0053013A" w:rsidRPr="0053013A" w:rsidRDefault="0053013A" w:rsidP="0053013A">
      <w:pPr>
        <w:jc w:val="center"/>
        <w:rPr>
          <w:rFonts w:ascii="Times New Roman" w:hAnsi="Times New Roman"/>
          <w:b/>
          <w:sz w:val="32"/>
          <w:szCs w:val="32"/>
        </w:rPr>
      </w:pPr>
    </w:p>
    <w:p w:rsidR="0053013A" w:rsidRPr="0053013A" w:rsidRDefault="0053013A" w:rsidP="0053013A">
      <w:pPr>
        <w:jc w:val="center"/>
        <w:rPr>
          <w:rFonts w:ascii="Times New Roman" w:hAnsi="Times New Roman"/>
          <w:b/>
          <w:sz w:val="32"/>
          <w:szCs w:val="32"/>
        </w:rPr>
      </w:pPr>
    </w:p>
    <w:p w:rsidR="00A22645" w:rsidRPr="00C42DCD" w:rsidRDefault="00A22645" w:rsidP="00A226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2DCD">
        <w:rPr>
          <w:rFonts w:ascii="Times New Roman" w:hAnsi="Times New Roman"/>
          <w:sz w:val="28"/>
          <w:szCs w:val="28"/>
        </w:rPr>
        <w:t xml:space="preserve">Согласовано: </w:t>
      </w:r>
    </w:p>
    <w:p w:rsidR="00A22645" w:rsidRPr="00C42DCD" w:rsidRDefault="00A22645" w:rsidP="00A226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2DCD">
        <w:rPr>
          <w:rFonts w:ascii="Times New Roman" w:hAnsi="Times New Roman"/>
          <w:sz w:val="28"/>
          <w:szCs w:val="28"/>
        </w:rPr>
        <w:t>Председатель Комитета по финансам</w:t>
      </w:r>
    </w:p>
    <w:p w:rsidR="00A22645" w:rsidRPr="00C42DCD" w:rsidRDefault="00A22645" w:rsidP="00A226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2DCD">
        <w:rPr>
          <w:rFonts w:ascii="Times New Roman" w:hAnsi="Times New Roman"/>
          <w:sz w:val="28"/>
          <w:szCs w:val="28"/>
        </w:rPr>
        <w:t>Муниципального района «Забайкальский район»</w:t>
      </w:r>
    </w:p>
    <w:p w:rsidR="0053013A" w:rsidRPr="00C42DCD" w:rsidRDefault="00A22645" w:rsidP="00A2264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C42DCD">
        <w:rPr>
          <w:rFonts w:ascii="Times New Roman" w:hAnsi="Times New Roman"/>
          <w:sz w:val="28"/>
          <w:szCs w:val="28"/>
        </w:rPr>
        <w:t>Чипизубова</w:t>
      </w:r>
      <w:proofErr w:type="spellEnd"/>
      <w:r w:rsidRPr="00C42DCD">
        <w:rPr>
          <w:rFonts w:ascii="Times New Roman" w:hAnsi="Times New Roman"/>
          <w:sz w:val="28"/>
          <w:szCs w:val="28"/>
        </w:rPr>
        <w:t xml:space="preserve"> Н.Н.</w:t>
      </w:r>
    </w:p>
    <w:p w:rsidR="00A22645" w:rsidRPr="00C42DCD" w:rsidRDefault="0053013A" w:rsidP="00A226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2DCD">
        <w:rPr>
          <w:rFonts w:ascii="Times New Roman" w:hAnsi="Times New Roman"/>
          <w:sz w:val="28"/>
          <w:szCs w:val="28"/>
        </w:rPr>
        <w:t>Исполнитель:</w:t>
      </w:r>
    </w:p>
    <w:p w:rsidR="00A22645" w:rsidRPr="00C42DCD" w:rsidRDefault="00C42DCD" w:rsidP="00A2264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42DCD">
        <w:rPr>
          <w:rFonts w:ascii="Times New Roman" w:eastAsia="Times New Roman" w:hAnsi="Times New Roman"/>
          <w:sz w:val="28"/>
          <w:szCs w:val="28"/>
          <w:lang w:eastAsia="ru-RU"/>
        </w:rPr>
        <w:t>И.о</w:t>
      </w:r>
      <w:proofErr w:type="spellEnd"/>
      <w:r w:rsidRPr="00C42DCD">
        <w:rPr>
          <w:rFonts w:ascii="Times New Roman" w:eastAsia="Times New Roman" w:hAnsi="Times New Roman"/>
          <w:sz w:val="28"/>
          <w:szCs w:val="28"/>
          <w:lang w:eastAsia="ru-RU"/>
        </w:rPr>
        <w:t>. ведущего</w:t>
      </w:r>
      <w:r w:rsidR="00A22645" w:rsidRPr="00C42DCD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специалист</w:t>
      </w:r>
      <w:r w:rsidRPr="00C42DC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A22645" w:rsidRPr="00C42DCD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делам молодежи и спорта МУ «ОМТО» Администрации муниципального района «Забайкальский район»</w:t>
      </w:r>
    </w:p>
    <w:p w:rsidR="0053013A" w:rsidRPr="00C42DCD" w:rsidRDefault="00C42DCD" w:rsidP="00A226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2DCD">
        <w:rPr>
          <w:rFonts w:ascii="Times New Roman" w:hAnsi="Times New Roman"/>
          <w:sz w:val="28"/>
          <w:szCs w:val="28"/>
        </w:rPr>
        <w:t>Ангалова Ю.С.</w:t>
      </w:r>
    </w:p>
    <w:p w:rsidR="0053013A" w:rsidRPr="0053013A" w:rsidRDefault="0053013A" w:rsidP="00C42DCD">
      <w:pPr>
        <w:suppressAutoHyphens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3013A">
        <w:rPr>
          <w:rFonts w:ascii="Times New Roman" w:hAnsi="Times New Roman"/>
          <w:b/>
          <w:sz w:val="28"/>
          <w:szCs w:val="28"/>
        </w:rPr>
        <w:lastRenderedPageBreak/>
        <w:t xml:space="preserve">Ответственный исполнитель программы: </w:t>
      </w:r>
      <w:proofErr w:type="spellStart"/>
      <w:r w:rsidR="00C42DCD" w:rsidRPr="00C42DCD">
        <w:rPr>
          <w:rFonts w:ascii="Times New Roman" w:hAnsi="Times New Roman"/>
          <w:sz w:val="28"/>
          <w:szCs w:val="28"/>
        </w:rPr>
        <w:t>И.о</w:t>
      </w:r>
      <w:proofErr w:type="spellEnd"/>
      <w:r w:rsidR="00C42DCD" w:rsidRPr="00C42DCD">
        <w:rPr>
          <w:rFonts w:ascii="Times New Roman" w:hAnsi="Times New Roman"/>
          <w:sz w:val="28"/>
          <w:szCs w:val="28"/>
        </w:rPr>
        <w:t>.</w:t>
      </w:r>
      <w:r w:rsidR="00C42DCD">
        <w:rPr>
          <w:rFonts w:ascii="Times New Roman" w:hAnsi="Times New Roman"/>
          <w:b/>
          <w:sz w:val="28"/>
          <w:szCs w:val="28"/>
        </w:rPr>
        <w:t xml:space="preserve"> </w:t>
      </w:r>
      <w:r w:rsidR="00C42DCD">
        <w:rPr>
          <w:rFonts w:ascii="Times New Roman" w:eastAsia="Times New Roman" w:hAnsi="Times New Roman"/>
          <w:sz w:val="28"/>
          <w:szCs w:val="28"/>
          <w:lang w:eastAsia="ru-RU"/>
        </w:rPr>
        <w:t>ведущего</w:t>
      </w:r>
      <w:r w:rsidRPr="0053013A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</w:t>
      </w:r>
      <w:r w:rsidR="00A70C78">
        <w:rPr>
          <w:rFonts w:ascii="Times New Roman" w:eastAsia="Times New Roman" w:hAnsi="Times New Roman"/>
          <w:sz w:val="28"/>
          <w:szCs w:val="28"/>
          <w:lang w:eastAsia="ru-RU"/>
        </w:rPr>
        <w:t>алист</w:t>
      </w:r>
      <w:r w:rsidR="00C42DC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A70C78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делам молодежи и спорта</w:t>
      </w:r>
      <w:r w:rsidRPr="0053013A">
        <w:rPr>
          <w:rFonts w:ascii="Times New Roman" w:eastAsia="Times New Roman" w:hAnsi="Times New Roman"/>
          <w:sz w:val="28"/>
          <w:szCs w:val="28"/>
          <w:lang w:eastAsia="ru-RU"/>
        </w:rPr>
        <w:t xml:space="preserve"> МУ </w:t>
      </w:r>
      <w:r w:rsidR="00A70C7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53013A">
        <w:rPr>
          <w:rFonts w:ascii="Times New Roman" w:eastAsia="Times New Roman" w:hAnsi="Times New Roman"/>
          <w:sz w:val="28"/>
          <w:szCs w:val="28"/>
          <w:lang w:eastAsia="ru-RU"/>
        </w:rPr>
        <w:t>ОМТО</w:t>
      </w:r>
      <w:r w:rsidR="00A70C7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53013A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муниципального района «Забайкальский район»</w:t>
      </w:r>
      <w:r w:rsidRPr="0053013A">
        <w:rPr>
          <w:rFonts w:ascii="Times New Roman" w:hAnsi="Times New Roman"/>
          <w:b/>
          <w:sz w:val="28"/>
          <w:szCs w:val="28"/>
        </w:rPr>
        <w:t>.</w:t>
      </w:r>
    </w:p>
    <w:p w:rsidR="0053013A" w:rsidRPr="0053013A" w:rsidRDefault="0053013A" w:rsidP="00C42DCD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3013A">
        <w:rPr>
          <w:rFonts w:ascii="Times New Roman" w:hAnsi="Times New Roman"/>
          <w:b/>
          <w:sz w:val="28"/>
          <w:szCs w:val="28"/>
        </w:rPr>
        <w:t xml:space="preserve">Соисполнители муниципальной программы: </w:t>
      </w:r>
      <w:r w:rsidRPr="0053013A">
        <w:rPr>
          <w:rFonts w:ascii="Times New Roman" w:hAnsi="Times New Roman"/>
          <w:sz w:val="28"/>
          <w:szCs w:val="28"/>
        </w:rPr>
        <w:t>Управление территориального развития Администрации муниципального района «Забайкальский район»; Комитет по финансам муниципального района «Забайкальский район»; Управление образованием Администрации муниципального района «Забайкальский район; МУДО Центр «Ровесник».</w:t>
      </w:r>
    </w:p>
    <w:p w:rsidR="0053013A" w:rsidRDefault="0053013A" w:rsidP="00C42D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1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Цели программы: </w:t>
      </w:r>
      <w:r w:rsidRPr="0053013A">
        <w:rPr>
          <w:rFonts w:ascii="Times New Roman" w:eastAsia="Times New Roman" w:hAnsi="Times New Roman"/>
          <w:sz w:val="28"/>
          <w:szCs w:val="28"/>
          <w:lang w:eastAsia="ru-RU"/>
        </w:rPr>
        <w:t>Создание условий для укрепления здоровья населения муниципального района «Забайкальский район» путем развития и популяризации массовой физической культуры и спорта, создания условий для развития детского спорта, развития спортивной инфраструктуры и совершенствования материально-технической базы.</w:t>
      </w:r>
    </w:p>
    <w:p w:rsidR="008E21EB" w:rsidRDefault="00A90CB3" w:rsidP="00C42D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0CB3">
        <w:rPr>
          <w:rFonts w:ascii="Times New Roman" w:eastAsia="Times New Roman" w:hAnsi="Times New Roman"/>
          <w:b/>
          <w:sz w:val="28"/>
          <w:szCs w:val="28"/>
          <w:lang w:eastAsia="ru-RU"/>
        </w:rPr>
        <w:t>Задачи:</w:t>
      </w:r>
      <w:r w:rsidR="008E21E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02114" w:rsidRPr="00502114" w:rsidRDefault="00502114" w:rsidP="00C42D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1.</w:t>
      </w:r>
      <w:r w:rsidRPr="00502114">
        <w:rPr>
          <w:rFonts w:ascii="Times New Roman" w:hAnsi="Times New Roman"/>
          <w:sz w:val="28"/>
          <w:szCs w:val="28"/>
        </w:rPr>
        <w:t xml:space="preserve"> «Привлечение населения к активному отдыху и спорту через проведение </w:t>
      </w:r>
      <w:proofErr w:type="spellStart"/>
      <w:r w:rsidRPr="00502114">
        <w:rPr>
          <w:rFonts w:ascii="Times New Roman" w:hAnsi="Times New Roman"/>
          <w:sz w:val="28"/>
          <w:szCs w:val="28"/>
        </w:rPr>
        <w:t>физкультурно</w:t>
      </w:r>
      <w:proofErr w:type="spellEnd"/>
      <w:r w:rsidRPr="00502114">
        <w:rPr>
          <w:rFonts w:ascii="Times New Roman" w:hAnsi="Times New Roman"/>
          <w:sz w:val="28"/>
          <w:szCs w:val="28"/>
        </w:rPr>
        <w:t>–спортивных мероприятий, активизацию деятельности общественных, физкультурно-спортивных организаций, пропаганду здорового образа жизни среди детей и подростков,  взрослого населения и инвалидов через создание постоянно действующей информационно-пропагандистской и просветительно-образовательной системы, направленной на формирование здорового образа жизни населения»</w:t>
      </w:r>
    </w:p>
    <w:p w:rsidR="00A90CB3" w:rsidRDefault="00502114" w:rsidP="00C42D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E21EB" w:rsidRPr="008E21EB">
        <w:rPr>
          <w:rFonts w:ascii="Times New Roman" w:eastAsia="Times New Roman" w:hAnsi="Times New Roman"/>
          <w:sz w:val="28"/>
          <w:szCs w:val="28"/>
          <w:lang w:eastAsia="ru-RU"/>
        </w:rPr>
        <w:t xml:space="preserve"> «Обеспечение успешного выступления спортсменов и спортивных команд района на межрайонных и краевых спортивных соревнованиях, создание условий для подготовки спортивного резерва»</w:t>
      </w:r>
    </w:p>
    <w:p w:rsidR="008E21EB" w:rsidRPr="008E21EB" w:rsidRDefault="008E21EB" w:rsidP="00C42D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50211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E21EB">
        <w:rPr>
          <w:rFonts w:ascii="Times New Roman" w:eastAsia="Times New Roman" w:hAnsi="Times New Roman"/>
          <w:sz w:val="28"/>
          <w:szCs w:val="28"/>
          <w:lang w:eastAsia="ru-RU"/>
        </w:rPr>
        <w:t xml:space="preserve"> «Строительство, реконструкция, ремонт и благоустройство</w:t>
      </w:r>
    </w:p>
    <w:p w:rsidR="008E21EB" w:rsidRPr="008E21EB" w:rsidRDefault="008E21EB" w:rsidP="00C42D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1EB">
        <w:rPr>
          <w:rFonts w:ascii="Times New Roman" w:eastAsia="Times New Roman" w:hAnsi="Times New Roman"/>
          <w:sz w:val="28"/>
          <w:szCs w:val="28"/>
          <w:lang w:eastAsia="ru-RU"/>
        </w:rPr>
        <w:t>спортивных сооружений»</w:t>
      </w:r>
    </w:p>
    <w:p w:rsidR="0053013A" w:rsidRPr="0053013A" w:rsidRDefault="0053013A" w:rsidP="00C42D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013A" w:rsidRPr="0053013A" w:rsidRDefault="0053013A" w:rsidP="00C42D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1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Объемы бюджетных ассигнований программы: </w:t>
      </w:r>
      <w:r w:rsidRPr="001B5CF0">
        <w:rPr>
          <w:rFonts w:ascii="Times New Roman" w:eastAsia="Times New Roman" w:hAnsi="Times New Roman"/>
          <w:sz w:val="28"/>
          <w:szCs w:val="28"/>
          <w:lang w:eastAsia="ru-RU"/>
        </w:rPr>
        <w:t>финансирование программ</w:t>
      </w:r>
      <w:r w:rsidR="006F260B">
        <w:rPr>
          <w:rFonts w:ascii="Times New Roman" w:eastAsia="Times New Roman" w:hAnsi="Times New Roman"/>
          <w:sz w:val="28"/>
          <w:szCs w:val="28"/>
          <w:lang w:eastAsia="ru-RU"/>
        </w:rPr>
        <w:t>ы н</w:t>
      </w:r>
      <w:r w:rsidR="003616B7"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="00DF0A00">
        <w:rPr>
          <w:rFonts w:ascii="Times New Roman" w:eastAsia="Times New Roman" w:hAnsi="Times New Roman"/>
          <w:sz w:val="28"/>
          <w:szCs w:val="28"/>
          <w:lang w:eastAsia="ru-RU"/>
        </w:rPr>
        <w:t>2024</w:t>
      </w:r>
      <w:bookmarkStart w:id="0" w:name="_GoBack"/>
      <w:bookmarkEnd w:id="0"/>
      <w:r w:rsidR="006F260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составляет</w:t>
      </w:r>
      <w:r w:rsidR="003616B7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8D0B7C" w:rsidRPr="001B5C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73F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DF0A00">
        <w:rPr>
          <w:rFonts w:ascii="Times New Roman" w:eastAsia="Times New Roman" w:hAnsi="Times New Roman"/>
          <w:sz w:val="28"/>
          <w:szCs w:val="28"/>
          <w:lang w:eastAsia="ru-RU"/>
        </w:rPr>
        <w:t>00,0</w:t>
      </w:r>
      <w:r w:rsidR="006F26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5CF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r w:rsidR="00A70C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5CF0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Pr="005301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3013A" w:rsidRPr="0053013A" w:rsidRDefault="0053013A" w:rsidP="00C42DCD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3013A">
        <w:rPr>
          <w:rFonts w:ascii="Times New Roman" w:hAnsi="Times New Roman"/>
          <w:b/>
          <w:sz w:val="28"/>
          <w:szCs w:val="28"/>
        </w:rPr>
        <w:t xml:space="preserve">Отчет о реализации муниципальной программы «Развитие </w:t>
      </w:r>
    </w:p>
    <w:p w:rsidR="0053013A" w:rsidRPr="0053013A" w:rsidRDefault="0053013A" w:rsidP="00C42DC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013A">
        <w:rPr>
          <w:rFonts w:ascii="Times New Roman" w:eastAsia="Times New Roman" w:hAnsi="Times New Roman"/>
          <w:b/>
          <w:sz w:val="28"/>
          <w:szCs w:val="28"/>
          <w:lang w:eastAsia="ru-RU"/>
        </w:rPr>
        <w:t>Внесение изменений</w:t>
      </w:r>
      <w:r w:rsidR="007573F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 </w:t>
      </w:r>
      <w:r w:rsidR="00DF0A0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7573F2">
        <w:rPr>
          <w:rFonts w:ascii="Times New Roman" w:eastAsia="Times New Roman" w:hAnsi="Times New Roman"/>
          <w:b/>
          <w:sz w:val="28"/>
          <w:szCs w:val="28"/>
          <w:lang w:eastAsia="ru-RU"/>
        </w:rPr>
        <w:t>е полугодие</w:t>
      </w:r>
      <w:r w:rsidR="000F01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F0A00">
        <w:rPr>
          <w:rFonts w:ascii="Times New Roman" w:eastAsia="Times New Roman" w:hAnsi="Times New Roman"/>
          <w:b/>
          <w:sz w:val="28"/>
          <w:szCs w:val="28"/>
          <w:lang w:eastAsia="ru-RU"/>
        </w:rPr>
        <w:t>2024</w:t>
      </w:r>
      <w:r w:rsidR="00A90CB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</w:p>
    <w:p w:rsidR="0053013A" w:rsidRPr="0053013A" w:rsidRDefault="0053013A" w:rsidP="00C42DC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3013A">
        <w:rPr>
          <w:rFonts w:ascii="Times New Roman" w:eastAsia="Times New Roman" w:hAnsi="Times New Roman"/>
          <w:sz w:val="28"/>
          <w:szCs w:val="28"/>
          <w:lang w:eastAsia="ru-RU"/>
        </w:rPr>
        <w:t xml:space="preserve">В муниципальную программу </w:t>
      </w:r>
      <w:r w:rsidRPr="0053013A">
        <w:rPr>
          <w:rFonts w:ascii="Times New Roman" w:eastAsia="Times New Roman" w:hAnsi="Times New Roman"/>
          <w:bCs/>
          <w:sz w:val="28"/>
          <w:szCs w:val="28"/>
          <w:lang w:eastAsia="ru-RU"/>
        </w:rPr>
        <w:t>«Развитие  физической культуры и спорта в  муниципальном районе «Забайкальский район» (2020-2026 годы)», утвержденную постановлением администрации муниципального района "Забайкальский район" от 09 октября 2020 года № 560, вносились следующие изменения:</w:t>
      </w:r>
    </w:p>
    <w:p w:rsidR="0053013A" w:rsidRPr="00C42DCD" w:rsidRDefault="001A3BF3" w:rsidP="00C42DCD">
      <w:pPr>
        <w:pStyle w:val="af8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2DCD">
        <w:rPr>
          <w:rFonts w:ascii="Times New Roman" w:eastAsia="Times New Roman" w:hAnsi="Times New Roman"/>
          <w:sz w:val="28"/>
          <w:szCs w:val="28"/>
          <w:lang w:eastAsia="ru-RU"/>
        </w:rPr>
        <w:t>постановление Администрации муниципального ра</w:t>
      </w:r>
      <w:r w:rsidR="00DF0A00" w:rsidRPr="00C42DCD">
        <w:rPr>
          <w:rFonts w:ascii="Times New Roman" w:eastAsia="Times New Roman" w:hAnsi="Times New Roman"/>
          <w:sz w:val="28"/>
          <w:szCs w:val="28"/>
          <w:lang w:eastAsia="ru-RU"/>
        </w:rPr>
        <w:t>йона «Забайкальский район» от 23</w:t>
      </w:r>
      <w:r w:rsidRPr="00C42DCD">
        <w:rPr>
          <w:rFonts w:ascii="Times New Roman" w:eastAsia="Times New Roman" w:hAnsi="Times New Roman"/>
          <w:sz w:val="28"/>
          <w:szCs w:val="28"/>
          <w:lang w:eastAsia="ru-RU"/>
        </w:rPr>
        <w:t>.01.</w:t>
      </w:r>
      <w:r w:rsidR="00D93DEF">
        <w:rPr>
          <w:rFonts w:ascii="Times New Roman" w:eastAsia="Times New Roman" w:hAnsi="Times New Roman"/>
          <w:sz w:val="28"/>
          <w:szCs w:val="28"/>
          <w:lang w:eastAsia="ru-RU"/>
        </w:rPr>
        <w:t>2024 № 52;</w:t>
      </w:r>
    </w:p>
    <w:p w:rsidR="00C42DCD" w:rsidRPr="00C42DCD" w:rsidRDefault="00C42DCD" w:rsidP="00C42DCD">
      <w:pPr>
        <w:pStyle w:val="af8"/>
        <w:numPr>
          <w:ilvl w:val="0"/>
          <w:numId w:val="26"/>
        </w:numPr>
        <w:spacing w:after="0"/>
        <w:rPr>
          <w:rFonts w:ascii="Times New Roman" w:eastAsia="Times New Roman" w:hAnsi="Times New Roman"/>
          <w:bCs/>
          <w:sz w:val="28"/>
          <w:szCs w:val="26"/>
          <w:lang w:eastAsia="ru-RU"/>
        </w:rPr>
      </w:pPr>
      <w:r w:rsidRPr="00C42DCD">
        <w:rPr>
          <w:rFonts w:ascii="Times New Roman" w:eastAsia="Times New Roman" w:hAnsi="Times New Roman"/>
          <w:bCs/>
          <w:sz w:val="28"/>
          <w:szCs w:val="26"/>
          <w:lang w:eastAsia="ru-RU"/>
        </w:rPr>
        <w:t>постановление Администрации муниципального района «Забайка</w:t>
      </w:r>
      <w:r>
        <w:rPr>
          <w:rFonts w:ascii="Times New Roman" w:eastAsia="Times New Roman" w:hAnsi="Times New Roman"/>
          <w:bCs/>
          <w:sz w:val="28"/>
          <w:szCs w:val="26"/>
          <w:lang w:eastAsia="ru-RU"/>
        </w:rPr>
        <w:t>льский район» от 19.06.2024 № 481</w:t>
      </w:r>
      <w:r w:rsidRPr="00C42DCD">
        <w:rPr>
          <w:rFonts w:ascii="Times New Roman" w:eastAsia="Times New Roman" w:hAnsi="Times New Roman"/>
          <w:bCs/>
          <w:sz w:val="28"/>
          <w:szCs w:val="26"/>
          <w:lang w:eastAsia="ru-RU"/>
        </w:rPr>
        <w:t>.</w:t>
      </w:r>
    </w:p>
    <w:p w:rsidR="0053013A" w:rsidRPr="0053013A" w:rsidRDefault="0053013A" w:rsidP="0053013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6"/>
          <w:lang w:eastAsia="ru-RU"/>
        </w:rPr>
      </w:pPr>
    </w:p>
    <w:p w:rsidR="0053013A" w:rsidRPr="0053013A" w:rsidRDefault="0053013A" w:rsidP="00C83631">
      <w:pPr>
        <w:spacing w:after="0" w:line="240" w:lineRule="auto"/>
        <w:jc w:val="both"/>
        <w:rPr>
          <w:rFonts w:ascii="Times New Roman" w:eastAsia="Times New Roman" w:hAnsi="Times New Roman"/>
          <w:bCs/>
          <w:sz w:val="32"/>
          <w:szCs w:val="28"/>
          <w:lang w:eastAsia="ru-RU"/>
        </w:rPr>
        <w:sectPr w:rsidR="0053013A" w:rsidRPr="0053013A" w:rsidSect="00B45F6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013A" w:rsidRPr="0098294E" w:rsidRDefault="0053013A" w:rsidP="0053013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53013A">
        <w:rPr>
          <w:rFonts w:ascii="Times New Roman" w:hAnsi="Times New Roman"/>
          <w:sz w:val="28"/>
          <w:szCs w:val="28"/>
        </w:rPr>
        <w:lastRenderedPageBreak/>
        <w:t>Информация о плановых и фактических показателях и плановых и фактических объемах расходов на реализацию муниципальной программы «Развитие физической культуры и спорта в муниципальном районе «Забайкальский район» на 2020 - 2026 годы</w:t>
      </w:r>
      <w:r w:rsidRPr="0098294E">
        <w:rPr>
          <w:rFonts w:ascii="Times New Roman" w:hAnsi="Times New Roman"/>
          <w:sz w:val="28"/>
          <w:szCs w:val="28"/>
        </w:rPr>
        <w:t>»</w:t>
      </w:r>
      <w:r w:rsidR="00FA0AC0">
        <w:rPr>
          <w:rFonts w:ascii="Times New Roman" w:hAnsi="Times New Roman"/>
          <w:sz w:val="28"/>
          <w:szCs w:val="28"/>
        </w:rPr>
        <w:t xml:space="preserve"> за</w:t>
      </w:r>
      <w:r w:rsidR="00652FF7">
        <w:rPr>
          <w:rFonts w:ascii="Times New Roman" w:hAnsi="Times New Roman"/>
          <w:sz w:val="28"/>
          <w:szCs w:val="28"/>
        </w:rPr>
        <w:t xml:space="preserve"> 1е полугодие </w:t>
      </w:r>
      <w:r w:rsidR="00DF0A00">
        <w:rPr>
          <w:rFonts w:ascii="Times New Roman" w:hAnsi="Times New Roman"/>
          <w:sz w:val="28"/>
          <w:szCs w:val="28"/>
        </w:rPr>
        <w:t>2024</w:t>
      </w:r>
      <w:r w:rsidR="00B27815" w:rsidRPr="0098294E">
        <w:rPr>
          <w:rFonts w:ascii="Times New Roman" w:hAnsi="Times New Roman"/>
          <w:sz w:val="28"/>
          <w:szCs w:val="28"/>
        </w:rPr>
        <w:t xml:space="preserve"> год</w:t>
      </w:r>
      <w:r w:rsidR="001C5564">
        <w:rPr>
          <w:rFonts w:ascii="Times New Roman" w:hAnsi="Times New Roman"/>
          <w:sz w:val="28"/>
          <w:szCs w:val="28"/>
        </w:rPr>
        <w:t>а</w:t>
      </w:r>
      <w:r w:rsidR="00B27815" w:rsidRPr="0098294E">
        <w:rPr>
          <w:rFonts w:ascii="Times New Roman" w:hAnsi="Times New Roman"/>
          <w:sz w:val="28"/>
          <w:szCs w:val="28"/>
        </w:rPr>
        <w:t>.</w:t>
      </w:r>
    </w:p>
    <w:tbl>
      <w:tblPr>
        <w:tblW w:w="13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199"/>
        <w:gridCol w:w="822"/>
        <w:gridCol w:w="610"/>
        <w:gridCol w:w="1212"/>
        <w:gridCol w:w="915"/>
        <w:gridCol w:w="1535"/>
        <w:gridCol w:w="726"/>
        <w:gridCol w:w="864"/>
        <w:gridCol w:w="549"/>
        <w:gridCol w:w="799"/>
        <w:gridCol w:w="865"/>
        <w:gridCol w:w="2227"/>
      </w:tblGrid>
      <w:tr w:rsidR="0053013A" w:rsidRPr="00A745BE" w:rsidTr="0098294E">
        <w:trPr>
          <w:trHeight w:val="68"/>
          <w:jc w:val="center"/>
        </w:trPr>
        <w:tc>
          <w:tcPr>
            <w:tcW w:w="531" w:type="dxa"/>
            <w:vMerge w:val="restart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199" w:type="dxa"/>
            <w:vMerge w:val="restart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целей, задач подпрограмм, основных мероприятий,</w:t>
            </w:r>
          </w:p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мероприятий,</w:t>
            </w:r>
          </w:p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показателей</w:t>
            </w: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610" w:type="dxa"/>
            <w:vMerge w:val="restart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Коэффициент значимости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Методика расчета показателя</w:t>
            </w:r>
          </w:p>
        </w:tc>
        <w:tc>
          <w:tcPr>
            <w:tcW w:w="915" w:type="dxa"/>
            <w:vMerge w:val="restart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Срок реализации, год</w:t>
            </w:r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Ответственный исполнитель,</w:t>
            </w:r>
          </w:p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соисполнитель</w:t>
            </w: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Коды бюджетной классификации расходов</w:t>
            </w:r>
          </w:p>
        </w:tc>
        <w:tc>
          <w:tcPr>
            <w:tcW w:w="799" w:type="dxa"/>
            <w:tcBorders>
              <w:bottom w:val="nil"/>
            </w:tcBorders>
            <w:shd w:val="clear" w:color="auto" w:fill="auto"/>
          </w:tcPr>
          <w:p w:rsidR="0053013A" w:rsidRPr="0053013A" w:rsidRDefault="0053013A" w:rsidP="0053013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tcBorders>
              <w:bottom w:val="nil"/>
            </w:tcBorders>
            <w:shd w:val="clear" w:color="auto" w:fill="auto"/>
          </w:tcPr>
          <w:p w:rsidR="0053013A" w:rsidRPr="0053013A" w:rsidRDefault="0053013A" w:rsidP="0053013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27" w:type="dxa"/>
            <w:tcBorders>
              <w:bottom w:val="nil"/>
            </w:tcBorders>
            <w:shd w:val="clear" w:color="auto" w:fill="auto"/>
          </w:tcPr>
          <w:p w:rsidR="0053013A" w:rsidRPr="0053013A" w:rsidRDefault="0053013A" w:rsidP="0053013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3013A" w:rsidRPr="00A745BE" w:rsidTr="0098294E">
        <w:trPr>
          <w:trHeight w:val="68"/>
          <w:jc w:val="center"/>
        </w:trPr>
        <w:tc>
          <w:tcPr>
            <w:tcW w:w="531" w:type="dxa"/>
            <w:vMerge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10" w:type="dxa"/>
            <w:vMerge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Главный раздел, подраздел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799" w:type="dxa"/>
            <w:tcBorders>
              <w:top w:val="nil"/>
            </w:tcBorders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План</w:t>
            </w:r>
          </w:p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tcBorders>
              <w:top w:val="nil"/>
            </w:tcBorders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Факт</w:t>
            </w:r>
          </w:p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27" w:type="dxa"/>
            <w:tcBorders>
              <w:top w:val="nil"/>
            </w:tcBorders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Примечание </w:t>
            </w:r>
          </w:p>
        </w:tc>
      </w:tr>
      <w:tr w:rsidR="0053013A" w:rsidRPr="00A745BE" w:rsidTr="0098294E">
        <w:trPr>
          <w:trHeight w:val="68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53013A" w:rsidRPr="0053013A" w:rsidRDefault="0053013A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Цель «Создание условий для укрепления здоровья населения муниципального района «Забайкальский район» путем развития и популяризации массовой физической культуры и спорта, создания условий для развития детского спорта, развития спортивной инфраструктуры и совершенствования материально-технической базы»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53013A" w:rsidRPr="0053013A" w:rsidRDefault="0053013A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53013A" w:rsidRPr="0053013A" w:rsidRDefault="0053013A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53013A" w:rsidRPr="0053013A" w:rsidRDefault="0053013A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53013A" w:rsidRPr="0053013A" w:rsidRDefault="0053013A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</w:t>
            </w:r>
          </w:p>
          <w:p w:rsidR="0053013A" w:rsidRPr="0053013A" w:rsidRDefault="0053013A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годы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53013A" w:rsidRPr="0053013A" w:rsidRDefault="0053013A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Ведущий специалист по делам молодежи и спорту</w:t>
            </w:r>
          </w:p>
          <w:p w:rsidR="0053013A" w:rsidRPr="0053013A" w:rsidRDefault="0053013A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Управление образованием</w:t>
            </w:r>
          </w:p>
          <w:p w:rsidR="0053013A" w:rsidRPr="0053013A" w:rsidRDefault="0053013A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Администрации муниципального района «Забайкальский район»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44E0" w:rsidRPr="00A745BE" w:rsidTr="0098294E">
        <w:trPr>
          <w:trHeight w:val="68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3044E0" w:rsidRPr="0053013A" w:rsidRDefault="003044E0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3044E0" w:rsidRPr="0053013A" w:rsidRDefault="003044E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C8363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Общий объем финансирования, в том числе:</w:t>
            </w: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:rsidR="003044E0" w:rsidRPr="0053013A" w:rsidRDefault="003044E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тыс.</w:t>
            </w:r>
          </w:p>
          <w:p w:rsidR="003044E0" w:rsidRPr="0053013A" w:rsidRDefault="003044E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610" w:type="dxa"/>
            <w:vMerge w:val="restart"/>
            <w:shd w:val="clear" w:color="auto" w:fill="auto"/>
            <w:vAlign w:val="center"/>
          </w:tcPr>
          <w:p w:rsidR="003044E0" w:rsidRPr="0053013A" w:rsidRDefault="003044E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3044E0" w:rsidRPr="0053013A" w:rsidRDefault="003044E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15" w:type="dxa"/>
            <w:vMerge w:val="restart"/>
            <w:shd w:val="clear" w:color="auto" w:fill="auto"/>
            <w:vAlign w:val="center"/>
          </w:tcPr>
          <w:p w:rsidR="003044E0" w:rsidRPr="0053013A" w:rsidRDefault="003044E0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044E0" w:rsidRPr="0053013A" w:rsidRDefault="003044E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044E0" w:rsidRPr="0053013A" w:rsidRDefault="003044E0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</w:t>
            </w:r>
          </w:p>
          <w:p w:rsidR="003044E0" w:rsidRPr="0053013A" w:rsidRDefault="003044E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годы </w:t>
            </w:r>
          </w:p>
          <w:p w:rsidR="003044E0" w:rsidRPr="0053013A" w:rsidRDefault="003044E0" w:rsidP="005301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3044E0" w:rsidRPr="0053013A" w:rsidRDefault="003044E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Комитет по финансам муниципального района «Забайкальский район»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3044E0" w:rsidRPr="0053013A" w:rsidRDefault="003044E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3044E0" w:rsidRPr="0053013A" w:rsidRDefault="003044E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3044E0" w:rsidRPr="0053013A" w:rsidRDefault="003044E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3044E0" w:rsidRPr="0053013A" w:rsidRDefault="0065732B" w:rsidP="00E13B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</w:t>
            </w:r>
            <w:r w:rsidR="00DF0A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3044E0" w:rsidRPr="0053013A" w:rsidRDefault="0065732B" w:rsidP="00E13B27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495,9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3044E0" w:rsidRPr="0053013A" w:rsidRDefault="003044E0" w:rsidP="005301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44E0" w:rsidRPr="00A745BE" w:rsidTr="0098294E">
        <w:trPr>
          <w:trHeight w:val="68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3044E0" w:rsidRPr="0053013A" w:rsidRDefault="003044E0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3044E0" w:rsidRPr="0053013A" w:rsidRDefault="003044E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из федерального бюджета</w:t>
            </w: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3044E0" w:rsidRPr="0053013A" w:rsidRDefault="003044E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10" w:type="dxa"/>
            <w:vMerge/>
            <w:shd w:val="clear" w:color="auto" w:fill="auto"/>
            <w:vAlign w:val="center"/>
          </w:tcPr>
          <w:p w:rsidR="003044E0" w:rsidRPr="0053013A" w:rsidRDefault="003044E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3044E0" w:rsidRPr="0053013A" w:rsidRDefault="003044E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3044E0" w:rsidRPr="0053013A" w:rsidRDefault="003044E0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3044E0" w:rsidRPr="0053013A" w:rsidRDefault="003044E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3044E0" w:rsidRPr="0053013A" w:rsidRDefault="003044E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044E0" w:rsidRPr="0053013A" w:rsidRDefault="003044E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3044E0" w:rsidRPr="0053013A" w:rsidRDefault="003044E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shd w:val="clear" w:color="auto" w:fill="auto"/>
            <w:vAlign w:val="center"/>
          </w:tcPr>
          <w:p w:rsidR="003044E0" w:rsidRPr="0053013A" w:rsidRDefault="00DF0A00" w:rsidP="009E56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3044E0" w:rsidRPr="0053013A" w:rsidRDefault="00DF0A00" w:rsidP="009E566E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3044E0" w:rsidRPr="0053013A" w:rsidRDefault="003044E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044E0" w:rsidRPr="00A745BE" w:rsidTr="0098294E">
        <w:trPr>
          <w:trHeight w:val="68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3044E0" w:rsidRPr="0053013A" w:rsidRDefault="003044E0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3044E0" w:rsidRPr="0053013A" w:rsidRDefault="003044E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из краевого бюджета</w:t>
            </w: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3044E0" w:rsidRPr="0053013A" w:rsidRDefault="003044E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10" w:type="dxa"/>
            <w:vMerge/>
            <w:shd w:val="clear" w:color="auto" w:fill="auto"/>
            <w:vAlign w:val="center"/>
          </w:tcPr>
          <w:p w:rsidR="003044E0" w:rsidRPr="0053013A" w:rsidRDefault="003044E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3044E0" w:rsidRPr="0053013A" w:rsidRDefault="003044E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3044E0" w:rsidRPr="0053013A" w:rsidRDefault="003044E0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3044E0" w:rsidRPr="0053013A" w:rsidRDefault="003044E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3044E0" w:rsidRPr="0053013A" w:rsidRDefault="003044E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3044E0" w:rsidRPr="0053013A" w:rsidRDefault="003044E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3044E0" w:rsidRPr="0053013A" w:rsidRDefault="003044E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shd w:val="clear" w:color="auto" w:fill="auto"/>
            <w:vAlign w:val="center"/>
          </w:tcPr>
          <w:p w:rsidR="003044E0" w:rsidRPr="000F01FB" w:rsidRDefault="00DF0A00" w:rsidP="009E56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3044E0" w:rsidRPr="000F01FB" w:rsidRDefault="00DF0A00" w:rsidP="009E566E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3044E0" w:rsidRPr="001F56C3" w:rsidRDefault="003044E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53013A" w:rsidRPr="00A745BE" w:rsidTr="0098294E">
        <w:trPr>
          <w:trHeight w:val="68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за счет районного бюджета</w:t>
            </w: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10" w:type="dxa"/>
            <w:vMerge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1F56C3" w:rsidRPr="001F56C3" w:rsidRDefault="0065732B" w:rsidP="00DF0A0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  <w:r w:rsidR="00DF0A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00,0</w:t>
            </w:r>
          </w:p>
        </w:tc>
        <w:tc>
          <w:tcPr>
            <w:tcW w:w="865" w:type="dxa"/>
            <w:shd w:val="clear" w:color="auto" w:fill="auto"/>
          </w:tcPr>
          <w:p w:rsidR="0053013A" w:rsidRPr="0053013A" w:rsidRDefault="0065732B" w:rsidP="0053013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495,9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53013A" w:rsidRPr="00A745BE" w:rsidTr="0098294E">
        <w:trPr>
          <w:trHeight w:val="68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53013A" w:rsidRPr="0098294E" w:rsidRDefault="0053013A" w:rsidP="009829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8294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3A02AA" w:rsidRPr="0098294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 w:rsidR="00C33547" w:rsidRPr="0098294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98294E" w:rsidRPr="0098294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Задача «Привлечение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населения к активному отдыху и спорту через проведение </w:t>
            </w:r>
            <w:proofErr w:type="spellStart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физкультурно</w:t>
            </w:r>
            <w:proofErr w:type="spellEnd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–спортивных мероприятий, активизацию деятельности общественных, физкультурно-спортивных организаций, пропаганду здорового образа жизни среди детей и подростков,  взрослого населения и инвалидов через создание постоянно действующей информационно-пропагандистской и </w:t>
            </w:r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lastRenderedPageBreak/>
              <w:t>просветительно-образовательной системы, направленной на формирование здорового образа жизни населения»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53013A" w:rsidRPr="0053013A" w:rsidRDefault="0053013A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 годы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53013A" w:rsidRPr="0053013A" w:rsidRDefault="0053013A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Ведущий специалист по делам молодежи и спорту</w:t>
            </w:r>
          </w:p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Управление образованием</w:t>
            </w:r>
          </w:p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Администрации муниципального района «Забайкальский район»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3013A" w:rsidRPr="00A745BE" w:rsidTr="0098294E">
        <w:trPr>
          <w:trHeight w:val="68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53013A" w:rsidRPr="0053013A" w:rsidRDefault="0053013A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Мероприятие: Проведение районных и межрайонных физкультурно-спортивных мероприятий, участие спортсменов и команд района в межрайонных и краевых физкультурно-спортивных мероприятиях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53013A" w:rsidRPr="0053013A" w:rsidRDefault="0053013A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 годы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53013A" w:rsidRPr="0053013A" w:rsidRDefault="0053013A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Ведущий специалист по делам молодежи и спорту</w:t>
            </w:r>
          </w:p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Управление образованием</w:t>
            </w:r>
          </w:p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Администрации муниципального района «Забайкальский район»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3013A" w:rsidRPr="00A745BE" w:rsidTr="0098294E">
        <w:trPr>
          <w:trHeight w:val="68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53013A" w:rsidRPr="0053013A" w:rsidRDefault="0053013A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Финансирование мероприятия</w:t>
            </w:r>
          </w:p>
          <w:p w:rsidR="0053013A" w:rsidRPr="0053013A" w:rsidRDefault="0053013A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счет районного бюджета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53013A" w:rsidRPr="0053013A" w:rsidRDefault="0053013A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53013A" w:rsidRPr="0053013A" w:rsidRDefault="0053013A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53013A" w:rsidRPr="0053013A" w:rsidRDefault="0053013A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53013A" w:rsidRPr="0053013A" w:rsidRDefault="0053013A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 годы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53013A" w:rsidRPr="0053013A" w:rsidRDefault="0053013A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Комитет по финансам муниципального района «Забайкальский район»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1200104</w:t>
            </w:r>
          </w:p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516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71FC7" w:rsidRDefault="00071FC7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F56C3" w:rsidRPr="001F56C3" w:rsidRDefault="0065732B" w:rsidP="00DF0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DF0A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3013A" w:rsidRPr="0053013A" w:rsidRDefault="0053013A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53013A" w:rsidRPr="003044E0" w:rsidRDefault="0065732B" w:rsidP="003044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495,9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3013A" w:rsidRPr="00A745BE" w:rsidTr="0098294E">
        <w:trPr>
          <w:trHeight w:val="68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56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Показатель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«Доля населения Забайкальского района, систематически занимающегося физической культурой и спортом»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Дз</w:t>
            </w:r>
            <w:proofErr w:type="spellEnd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= </w:t>
            </w:r>
            <w:proofErr w:type="spellStart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Чз</w:t>
            </w:r>
            <w:proofErr w:type="spellEnd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Чн</w:t>
            </w:r>
            <w:proofErr w:type="spellEnd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х 100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где: </w:t>
            </w:r>
            <w:proofErr w:type="spellStart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Дз</w:t>
            </w:r>
            <w:proofErr w:type="spellEnd"/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- доля населения, систематически занимающегося физической культурой и спортом, в общей численности населения;</w:t>
            </w:r>
          </w:p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Чз</w:t>
            </w:r>
            <w:proofErr w:type="spellEnd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–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численность занимающихся физической культурой и спортом, в соответствии с данными федерального статистического наблюдения по форме №1-ФК «Сведения о физической культуре и 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спорте»;</w:t>
            </w:r>
          </w:p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Чн</w:t>
            </w:r>
            <w:proofErr w:type="spellEnd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-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численность населения по данным Федеральной службы государственной статистики на 1 января следующего за отчетным годом.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53013A" w:rsidRPr="0053013A" w:rsidRDefault="0053013A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2020-2026 годы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53013A" w:rsidRPr="0053013A" w:rsidRDefault="0053013A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Ведущий специалист по делам молодежи и спорту</w:t>
            </w:r>
          </w:p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Управление образованием</w:t>
            </w:r>
          </w:p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Администрации муниципального района «Забайкальский район»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53013A" w:rsidRPr="0053013A" w:rsidRDefault="000C3F63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30,</w:t>
            </w:r>
            <w:r w:rsidR="00DF0A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0F01F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53013A" w:rsidRPr="0053013A" w:rsidRDefault="00DF0A0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18"/>
                <w:szCs w:val="18"/>
              </w:rPr>
              <w:t>Показатель будет внесен в 4-квартале</w:t>
            </w:r>
          </w:p>
        </w:tc>
      </w:tr>
      <w:tr w:rsidR="0053013A" w:rsidRPr="00A745BE" w:rsidTr="0098294E">
        <w:trPr>
          <w:trHeight w:val="68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F56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Показатель «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Доля учащихся общеобразовательных школ района, регулярно занимающихся физической культурой и спортом»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Дз</w:t>
            </w:r>
            <w:proofErr w:type="spellEnd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= </w:t>
            </w:r>
            <w:proofErr w:type="spellStart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Чз</w:t>
            </w:r>
            <w:proofErr w:type="spellEnd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Чн</w:t>
            </w:r>
            <w:proofErr w:type="spellEnd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х 100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где: </w:t>
            </w:r>
            <w:proofErr w:type="spellStart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Дз</w:t>
            </w:r>
            <w:proofErr w:type="spellEnd"/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- доля учащихся общеобразовательных школ района, регулярно занимающихся физической культурой и спортом</w:t>
            </w:r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; </w:t>
            </w:r>
            <w:proofErr w:type="spellStart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Чз</w:t>
            </w:r>
            <w:proofErr w:type="spellEnd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–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численность учащихся общеобразовательных школ района, регулярно занимающихся физической культурой и спортом;</w:t>
            </w:r>
          </w:p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Чн</w:t>
            </w:r>
            <w:proofErr w:type="spellEnd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-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численность учащихся общеобразовательных школ района, посещающих уроки физической культуры.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53013A" w:rsidRPr="0053013A" w:rsidRDefault="0053013A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 годы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53013A" w:rsidRPr="0053013A" w:rsidRDefault="0053013A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Ведущий специалист по делам молодежи и спорту</w:t>
            </w:r>
          </w:p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Управление образованием</w:t>
            </w:r>
          </w:p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Администрации муниципального района «Забайкальский район»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  <w:r w:rsidR="0050211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6F260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</w:t>
            </w:r>
            <w:r w:rsidR="00DF0A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7" w:type="dxa"/>
            <w:shd w:val="clear" w:color="auto" w:fill="auto"/>
            <w:vAlign w:val="center"/>
          </w:tcPr>
          <w:p w:rsidR="0053013A" w:rsidRPr="0053013A" w:rsidRDefault="00DF0A0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18"/>
                <w:szCs w:val="18"/>
              </w:rPr>
              <w:t>Показатель будет внесен в 4-квартале</w:t>
            </w:r>
            <w:r w:rsidR="006F260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</w:tr>
      <w:tr w:rsidR="0053013A" w:rsidRPr="00A745BE" w:rsidTr="0098294E">
        <w:trPr>
          <w:trHeight w:val="68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Мероприятие:</w:t>
            </w:r>
          </w:p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«Внедрение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53013A" w:rsidRPr="000F01FB" w:rsidRDefault="000F01FB" w:rsidP="000F01F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  <w:p w:rsidR="000F01FB" w:rsidRP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D55BA" w:rsidRPr="001D55BA" w:rsidRDefault="001D55B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12" w:type="dxa"/>
            <w:shd w:val="clear" w:color="auto" w:fill="auto"/>
            <w:vAlign w:val="center"/>
          </w:tcPr>
          <w:p w:rsidR="0053013A" w:rsidRPr="0053013A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53013A" w:rsidRPr="0053013A" w:rsidRDefault="0053013A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 годы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53013A" w:rsidRPr="0053013A" w:rsidRDefault="000F01FB" w:rsidP="0053013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Муниципальное учреждение дополнительного образования Центр «Ровесник»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53013A" w:rsidRP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3013A" w:rsidRP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53013A" w:rsidRP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53013A" w:rsidRP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X</w:t>
            </w:r>
          </w:p>
          <w:p w:rsidR="001D55BA" w:rsidRPr="000F01FB" w:rsidRDefault="001D55BA" w:rsidP="000F01F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:rsidR="0053013A" w:rsidRPr="000F01FB" w:rsidRDefault="0053013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  <w:p w:rsidR="001D55BA" w:rsidRPr="000F01FB" w:rsidRDefault="001D55BA" w:rsidP="000F01F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27" w:type="dxa"/>
            <w:shd w:val="clear" w:color="auto" w:fill="auto"/>
            <w:vAlign w:val="center"/>
          </w:tcPr>
          <w:p w:rsidR="001D55BA" w:rsidRPr="001D55BA" w:rsidRDefault="001D55BA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F01FB" w:rsidRPr="00A745BE" w:rsidTr="0098294E">
        <w:trPr>
          <w:trHeight w:val="68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0F0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Финансирование 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мероприятия</w:t>
            </w:r>
          </w:p>
          <w:p w:rsidR="000F01FB" w:rsidRPr="0053013A" w:rsidRDefault="000F01FB" w:rsidP="000F01F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счет районного бюджета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тыс.руб.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0F01FB" w:rsidRPr="0053013A" w:rsidRDefault="000F01FB" w:rsidP="00DF0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2020-2026 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годы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0468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Комитет по </w:t>
            </w:r>
            <w:r w:rsidRPr="007E0468">
              <w:rPr>
                <w:rFonts w:ascii="Times New Roman" w:hAnsi="Times New Roman"/>
                <w:sz w:val="16"/>
                <w:szCs w:val="16"/>
              </w:rPr>
              <w:lastRenderedPageBreak/>
              <w:t>финансам муниципального района «Забайкальский район»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lastRenderedPageBreak/>
              <w:t>1102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12012045</w:t>
            </w: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lastRenderedPageBreak/>
              <w:t>16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lastRenderedPageBreak/>
              <w:t>600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0F01FB" w:rsidRDefault="000F01FB" w:rsidP="000F01F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1D55B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F01FB" w:rsidRPr="00A745BE" w:rsidTr="0098294E">
        <w:trPr>
          <w:trHeight w:val="68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55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Показатель «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Доля населения муниципального района, принявшего участие в выполнении нормативов испытаний (тестов) ВФСК «ГТО» 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Дгто</w:t>
            </w:r>
            <w:proofErr w:type="spellEnd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= </w:t>
            </w:r>
            <w:proofErr w:type="spellStart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Чв</w:t>
            </w:r>
            <w:proofErr w:type="spellEnd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Чс</w:t>
            </w:r>
            <w:proofErr w:type="spellEnd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х </w:t>
            </w:r>
            <w:proofErr w:type="gramStart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100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где</w:t>
            </w:r>
            <w:proofErr w:type="gramEnd"/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: </w:t>
            </w:r>
            <w:proofErr w:type="spellStart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Дгто</w:t>
            </w:r>
            <w:proofErr w:type="spellEnd"/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- доля населения, принявшего участие в выполнении нормативов испытаний (тестов) ВФСК «ГТО»</w:t>
            </w:r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; </w:t>
            </w:r>
            <w:proofErr w:type="spellStart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Чв</w:t>
            </w:r>
            <w:proofErr w:type="spellEnd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–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численность населения,  принявшего участие в испытаниях </w:t>
            </w: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Чн</w:t>
            </w:r>
            <w:proofErr w:type="spellEnd"/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-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численность населения муниципального района по данным Федеральной службы государственной статистики на 1 января следующего за отчетным годом.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 годы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Муниципальное учреждение дополнительного образования Центр «Ровесник»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</w:t>
            </w:r>
            <w:r w:rsidR="00DF0A0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0F01FB" w:rsidRDefault="00DF0A00" w:rsidP="002E17A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sz w:val="18"/>
                <w:szCs w:val="18"/>
              </w:rPr>
              <w:t>Показатель будет внесен в 4-квартале</w:t>
            </w:r>
          </w:p>
        </w:tc>
      </w:tr>
      <w:tr w:rsidR="000F01FB" w:rsidRPr="00A745BE" w:rsidTr="0098294E">
        <w:trPr>
          <w:trHeight w:val="68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Мероприятие:</w:t>
            </w: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«Поощрение спортсменов, тренеров, добившихся высоких результатов, ветеранов, активистов физической культуры и спорта. Поощрение победителей и призеров в конкурсах среди поселений, организаций, образовательных учреждений и др. в сфере физической культуры и спорта».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 годы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Ведущий специалист по делам молодежи и спорту</w:t>
            </w: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Администрации муниципального района «Забайкальский район»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</w:tr>
      <w:tr w:rsidR="000F01FB" w:rsidRPr="00A745BE" w:rsidTr="0098294E">
        <w:trPr>
          <w:trHeight w:val="68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7E0468" w:rsidRDefault="000F01FB" w:rsidP="0050211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0468">
              <w:rPr>
                <w:rFonts w:ascii="Times New Roman" w:hAnsi="Times New Roman"/>
                <w:sz w:val="16"/>
                <w:szCs w:val="16"/>
              </w:rPr>
              <w:t>Финансирование мероприятия</w:t>
            </w:r>
          </w:p>
          <w:p w:rsidR="000F01FB" w:rsidRDefault="000F01FB" w:rsidP="005021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0468">
              <w:rPr>
                <w:rFonts w:ascii="Times New Roman" w:hAnsi="Times New Roman"/>
                <w:sz w:val="16"/>
                <w:szCs w:val="16"/>
              </w:rPr>
              <w:t xml:space="preserve">за счет </w:t>
            </w:r>
            <w:r w:rsidRPr="0098294E">
              <w:rPr>
                <w:rFonts w:ascii="Times New Roman" w:hAnsi="Times New Roman"/>
                <w:sz w:val="16"/>
                <w:szCs w:val="16"/>
              </w:rPr>
              <w:t>краевого</w:t>
            </w:r>
            <w:r w:rsidRPr="007E0468">
              <w:rPr>
                <w:rFonts w:ascii="Times New Roman" w:hAnsi="Times New Roman"/>
                <w:sz w:val="16"/>
                <w:szCs w:val="16"/>
              </w:rPr>
              <w:t xml:space="preserve"> бюджета</w:t>
            </w:r>
          </w:p>
          <w:p w:rsidR="000F01FB" w:rsidRPr="001D55BA" w:rsidRDefault="000F01FB" w:rsidP="005021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0F01FB" w:rsidRPr="007E0468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0468">
              <w:rPr>
                <w:rFonts w:ascii="Times New Roman" w:hAnsi="Times New Roman"/>
                <w:sz w:val="16"/>
                <w:szCs w:val="16"/>
              </w:rPr>
              <w:t>тыс.руб.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0F01FB" w:rsidRPr="007E0468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0468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0F01FB" w:rsidRPr="007E0468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0468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0F01FB" w:rsidRPr="007E0468" w:rsidRDefault="000F01FB" w:rsidP="007E046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0468">
              <w:rPr>
                <w:rFonts w:ascii="Times New Roman" w:hAnsi="Times New Roman"/>
                <w:sz w:val="16"/>
                <w:szCs w:val="16"/>
              </w:rPr>
              <w:t>2020-2026</w:t>
            </w:r>
          </w:p>
          <w:p w:rsidR="000F01FB" w:rsidRPr="007E0468" w:rsidRDefault="000F01FB" w:rsidP="007E04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0468">
              <w:rPr>
                <w:rFonts w:ascii="Times New Roman" w:hAnsi="Times New Roman"/>
                <w:sz w:val="16"/>
                <w:szCs w:val="16"/>
              </w:rPr>
              <w:t>годы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0F01FB" w:rsidRPr="007E0468" w:rsidRDefault="000F01FB" w:rsidP="007E04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0468">
              <w:rPr>
                <w:rFonts w:ascii="Times New Roman" w:hAnsi="Times New Roman"/>
                <w:sz w:val="16"/>
                <w:szCs w:val="16"/>
              </w:rPr>
              <w:t>Комитет по финансам муниципального района «Забайкальский район»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7E0468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0468">
              <w:rPr>
                <w:rFonts w:ascii="Times New Roman" w:hAnsi="Times New Roman"/>
                <w:sz w:val="16"/>
                <w:szCs w:val="16"/>
              </w:rPr>
              <w:t>110</w:t>
            </w:r>
            <w:r w:rsidR="00392F1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7E0468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0468">
              <w:rPr>
                <w:rFonts w:ascii="Times New Roman" w:hAnsi="Times New Roman"/>
                <w:sz w:val="16"/>
                <w:szCs w:val="16"/>
              </w:rPr>
              <w:t>1200178186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7E0468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04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7E0468" w:rsidRDefault="00DF0A0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Default="00DF0A0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9851C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98294E">
        <w:trPr>
          <w:trHeight w:val="68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Показатель «Количество поощренных спортсменов, тренеров, добившихся высоких результатов, ветеранов, активистов физической культуры и спорта. Поощрение победителей и призеров в конкурсах среди поселений, организаций, образовательных учреждений и др. в сфере физической культуры и спорта»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 годы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Ведущий специалист по делам молодежи и спорту</w:t>
            </w:r>
          </w:p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Администрации муниципального района «Забайкальский район»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9654CD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9654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9654CD" w:rsidRDefault="00DF0A00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9851C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98294E">
        <w:trPr>
          <w:trHeight w:val="68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Мероприятие «Приобретение спортивной формы для сборных команд района»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 годы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Ведущий специалист по делам молодежи и спорту</w:t>
            </w: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Администрации муниципального района «Забайкальский район»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98294E">
        <w:trPr>
          <w:trHeight w:val="68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55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Показатель: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«Количество комплектов приобретенной спортивной формы для сборных команд района в текущем году»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 годы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Ведущий специалист по делам молодежи и спорту</w:t>
            </w: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Администрации муниципального района «Забайкальский район»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6"/>
                <w:lang w:eastAsia="ru-RU"/>
              </w:rPr>
              <w:t>Х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98294E">
        <w:trPr>
          <w:trHeight w:val="68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Задача «Обеспечение успешного выступления спортсменов и спортивных команд района на межрайонных и краевых спортивных соревнованиях, создание условий для подготовки спортивного резерва»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 годы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Ведущий специалист по делам молодежи и спорту</w:t>
            </w: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Управление образованием</w:t>
            </w: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Администрации муниципального района «Забайкальский район»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98294E">
        <w:trPr>
          <w:trHeight w:val="68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Мероприятие «Обеспечение физкультурно-спортивных мероприятий, учреждений 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физической культуры и спорта, общественных физкультурно-спортивных организаций спортивным оборудованием и инвентарем»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 годы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Управление образованием Ведущий 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специалист по делам молодежи и спорту</w:t>
            </w: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Администрации муниципального района «Забайкальский район»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98294E">
        <w:trPr>
          <w:trHeight w:val="68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55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Показатель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«Уровень обеспеченности физкультурно-спортивных мероприятий, учреждений физической культуры и спорта, общественных физкультурно-спортивных организаций спортивным оборудованием и инвентарем»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Е= А/В х 100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где: </w:t>
            </w:r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– Уровень обеспеченности физкультурно-спортивных мероприятий, спортивных учреждений, федераций, обществ оборудованием и инвентарем;</w:t>
            </w: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А–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количество единиц имеющегося в наличии инвентаря;</w:t>
            </w: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 -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количество единиц необходимого инвентаря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 годы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Управление образованием Ведущий специалист по делам молодежи и спорту</w:t>
            </w: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Администрации муниципального района «Забайкальский район»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  <w:r w:rsidR="0020230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20230B" w:rsidP="00A21E3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18"/>
                <w:szCs w:val="18"/>
              </w:rPr>
              <w:t>Показатель будет внесен в 4-квартале</w:t>
            </w:r>
          </w:p>
        </w:tc>
      </w:tr>
      <w:tr w:rsidR="000F01FB" w:rsidRPr="00A745BE" w:rsidTr="0098294E">
        <w:trPr>
          <w:trHeight w:val="68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Задача «Строительство, реконструкция, ремонт и благоустройство</w:t>
            </w:r>
          </w:p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спортивных сооружений»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 годы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Управление территориального развития, Ведущий специалист по делам молодежи и спорту</w:t>
            </w: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Администрации муниципального района «Забайкальский район»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98294E">
        <w:trPr>
          <w:trHeight w:val="68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Мероприятие «Строительство, реконструкция, ремонт и благоустройство плоскостных спортивных сооружений»</w:t>
            </w: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 годы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Управление территориального развития, Ведущий специалист по делам молодежи и спорту</w:t>
            </w: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Администрации муниципального 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района «Забайкальский район»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98294E">
        <w:trPr>
          <w:trHeight w:val="1226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3.1.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Мероприятие «Строительство универсальной спортивной площадки с искусственным покрытием в сельском поселении «Билитуйское» в рамках Плана социального развития </w:t>
            </w:r>
            <w:proofErr w:type="gramStart"/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центров  экономического</w:t>
            </w:r>
            <w:proofErr w:type="gramEnd"/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роста Забайкальского края»</w:t>
            </w:r>
          </w:p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 годы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Управление территориального развития, </w:t>
            </w:r>
          </w:p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Управление образованием Ведущий специалист по делам молодежи и спорту</w:t>
            </w: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Администрации муниципального района «Забайкальский район»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98294E">
        <w:trPr>
          <w:trHeight w:val="257"/>
          <w:jc w:val="center"/>
        </w:trPr>
        <w:tc>
          <w:tcPr>
            <w:tcW w:w="531" w:type="dxa"/>
            <w:vMerge w:val="restart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55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Финансирование мероприятия всего, в том числе:</w:t>
            </w: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тыс.</w:t>
            </w: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610" w:type="dxa"/>
            <w:vMerge w:val="restart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15" w:type="dxa"/>
            <w:vMerge w:val="restart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 годы</w:t>
            </w:r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Комитет по финансам муниципального района «Забайкальский район»</w:t>
            </w: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98294E">
        <w:trPr>
          <w:trHeight w:val="68"/>
          <w:jc w:val="center"/>
        </w:trPr>
        <w:tc>
          <w:tcPr>
            <w:tcW w:w="531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из федерального бюджета</w:t>
            </w: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10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120085</w:t>
            </w:r>
          </w:p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505М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98294E">
        <w:trPr>
          <w:trHeight w:val="68"/>
          <w:jc w:val="center"/>
        </w:trPr>
        <w:tc>
          <w:tcPr>
            <w:tcW w:w="531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из краевого бюджета</w:t>
            </w: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10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12008Ц</w:t>
            </w:r>
          </w:p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505М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98294E">
        <w:trPr>
          <w:trHeight w:val="68"/>
          <w:jc w:val="center"/>
        </w:trPr>
        <w:tc>
          <w:tcPr>
            <w:tcW w:w="531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за счет районного бюджета</w:t>
            </w: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10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0F01FB" w:rsidRDefault="000F01FB" w:rsidP="000F01FB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1201204516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98294E">
        <w:trPr>
          <w:trHeight w:val="1331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4AB4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3.1.2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A231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Мероприятие «Строительство универсальной спортивной площадки с искусственным покрытием в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п. Забайкальск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 рамках Плана социального развития </w:t>
            </w:r>
            <w:proofErr w:type="gramStart"/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центров  экономического</w:t>
            </w:r>
            <w:proofErr w:type="gramEnd"/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роста Забайкальского края»</w:t>
            </w:r>
          </w:p>
          <w:p w:rsidR="000F01FB" w:rsidRPr="0053013A" w:rsidRDefault="000F01FB" w:rsidP="00A231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0F01FB" w:rsidRPr="0053013A" w:rsidRDefault="000F01FB" w:rsidP="00A231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0F01FB" w:rsidRPr="0053013A" w:rsidRDefault="000F01FB" w:rsidP="00A231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0F01FB" w:rsidRPr="0053013A" w:rsidRDefault="000F01FB" w:rsidP="00A231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0F01FB" w:rsidRPr="0053013A" w:rsidRDefault="000F01FB" w:rsidP="00A231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 годы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0F01FB" w:rsidRPr="0053013A" w:rsidRDefault="000F01FB" w:rsidP="00A231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Управление территориального развития, </w:t>
            </w:r>
          </w:p>
          <w:p w:rsidR="000F01FB" w:rsidRPr="0053013A" w:rsidRDefault="000F01FB" w:rsidP="00A231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Управление образованием Ведущий специалист по делам молодежи и спорту</w:t>
            </w:r>
          </w:p>
          <w:p w:rsidR="000F01FB" w:rsidRPr="0053013A" w:rsidRDefault="000F01FB" w:rsidP="00A231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Администрации муниципального района «Забайкальский район»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53013A" w:rsidRDefault="000F01FB" w:rsidP="00A231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53013A" w:rsidRDefault="000F01FB" w:rsidP="00A231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53013A" w:rsidRDefault="000F01FB" w:rsidP="00A231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53013A" w:rsidRDefault="000F01FB" w:rsidP="00A231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53013A" w:rsidRDefault="000F01FB" w:rsidP="00A231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A231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98294E">
        <w:trPr>
          <w:trHeight w:val="226"/>
          <w:jc w:val="center"/>
        </w:trPr>
        <w:tc>
          <w:tcPr>
            <w:tcW w:w="531" w:type="dxa"/>
            <w:vMerge w:val="restart"/>
            <w:shd w:val="clear" w:color="auto" w:fill="auto"/>
            <w:vAlign w:val="center"/>
          </w:tcPr>
          <w:p w:rsidR="000F01FB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F01FB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F01FB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A231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55B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Финансирование мероприятия всего, в том числе:</w:t>
            </w: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:rsidR="000F01FB" w:rsidRPr="0053013A" w:rsidRDefault="000F01FB" w:rsidP="00A231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тыс.</w:t>
            </w:r>
          </w:p>
          <w:p w:rsidR="000F01FB" w:rsidRDefault="000F01FB" w:rsidP="00A231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руб.</w:t>
            </w:r>
          </w:p>
          <w:p w:rsidR="000F01FB" w:rsidRDefault="000F01FB" w:rsidP="00A231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Default="000F01FB" w:rsidP="00A231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A231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vMerge w:val="restart"/>
            <w:shd w:val="clear" w:color="auto" w:fill="auto"/>
            <w:vAlign w:val="center"/>
          </w:tcPr>
          <w:p w:rsidR="000F01FB" w:rsidRDefault="000F01FB" w:rsidP="00DC18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  <w:p w:rsidR="000F01FB" w:rsidRDefault="000F01FB" w:rsidP="00DC18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Default="000F01FB" w:rsidP="00DC18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Default="000F01FB" w:rsidP="00DC18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DC18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0F01FB" w:rsidRDefault="000F01FB" w:rsidP="00A231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  <w:p w:rsidR="000F01FB" w:rsidRDefault="000F01FB" w:rsidP="00A231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Default="000F01FB" w:rsidP="00A231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Default="000F01FB" w:rsidP="00A231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A231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vMerge w:val="restart"/>
            <w:shd w:val="clear" w:color="auto" w:fill="auto"/>
            <w:vAlign w:val="center"/>
          </w:tcPr>
          <w:p w:rsidR="000F01FB" w:rsidRDefault="000F01FB" w:rsidP="00DC18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</w:t>
            </w:r>
          </w:p>
          <w:p w:rsidR="000F01FB" w:rsidRDefault="000F01FB" w:rsidP="00DC182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годы</w:t>
            </w:r>
          </w:p>
          <w:p w:rsidR="000F01FB" w:rsidRDefault="000F01FB" w:rsidP="00DC182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Default="000F01FB" w:rsidP="00DC182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DC1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0F01FB" w:rsidRPr="0053013A" w:rsidRDefault="000F01FB" w:rsidP="00A23173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Комитет по финансам муниципального района «Забайкальский район»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53013A" w:rsidRDefault="000F01FB" w:rsidP="00A2317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53013A" w:rsidRDefault="000F01FB" w:rsidP="00A2317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53013A" w:rsidRDefault="000F01FB" w:rsidP="00A2317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53013A" w:rsidRDefault="000F01FB" w:rsidP="00A231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53013A" w:rsidRDefault="000F01FB" w:rsidP="00A2317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A231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98294E">
        <w:trPr>
          <w:trHeight w:val="316"/>
          <w:jc w:val="center"/>
        </w:trPr>
        <w:tc>
          <w:tcPr>
            <w:tcW w:w="531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A231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из федерального бюджета</w:t>
            </w: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0F01FB" w:rsidRPr="0053013A" w:rsidRDefault="000F01FB" w:rsidP="00A231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vMerge/>
            <w:shd w:val="clear" w:color="auto" w:fill="auto"/>
            <w:vAlign w:val="center"/>
          </w:tcPr>
          <w:p w:rsidR="000F01FB" w:rsidRPr="0053013A" w:rsidRDefault="000F01FB" w:rsidP="00A231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0F01FB" w:rsidRPr="0053013A" w:rsidRDefault="000F01FB" w:rsidP="00A231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0F01FB" w:rsidRPr="0053013A" w:rsidRDefault="000F01FB" w:rsidP="00A231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0F01FB" w:rsidRPr="0053013A" w:rsidRDefault="000F01FB" w:rsidP="00A231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DC182E" w:rsidRDefault="000F01FB" w:rsidP="00A2317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C18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DC182E" w:rsidRDefault="000F01FB" w:rsidP="00A2317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C18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120085</w:t>
            </w:r>
          </w:p>
          <w:p w:rsidR="000F01FB" w:rsidRPr="00DC182E" w:rsidRDefault="000F01FB" w:rsidP="00A2317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C18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5056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DC182E" w:rsidRDefault="000F01FB" w:rsidP="00A2317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C18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DC182E" w:rsidRDefault="000F01FB" w:rsidP="00A231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C18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DC182E" w:rsidRDefault="000F01FB" w:rsidP="00A2317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C18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A231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0F01FB">
        <w:trPr>
          <w:trHeight w:val="394"/>
          <w:jc w:val="center"/>
        </w:trPr>
        <w:tc>
          <w:tcPr>
            <w:tcW w:w="531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0F01F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из краевого бюджета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0F01FB" w:rsidRPr="0053013A" w:rsidRDefault="000F01FB" w:rsidP="00A23173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shd w:val="clear" w:color="auto" w:fill="auto"/>
            <w:vAlign w:val="center"/>
          </w:tcPr>
          <w:p w:rsidR="000F01FB" w:rsidRDefault="000F01FB" w:rsidP="00DC18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DC182E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2" w:type="dxa"/>
            <w:shd w:val="clear" w:color="auto" w:fill="auto"/>
            <w:vAlign w:val="center"/>
          </w:tcPr>
          <w:p w:rsidR="000F01FB" w:rsidRPr="0053013A" w:rsidRDefault="000F01FB" w:rsidP="00A23173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0F01FB" w:rsidRPr="0053013A" w:rsidRDefault="000F01FB" w:rsidP="00DC182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F01FB" w:rsidRPr="0053013A" w:rsidRDefault="000F01FB" w:rsidP="00A23173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DC182E" w:rsidRDefault="000F01FB" w:rsidP="00A2317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C18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DC182E" w:rsidRDefault="000F01FB" w:rsidP="00A2317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C18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12008Ц</w:t>
            </w:r>
          </w:p>
          <w:p w:rsidR="000F01FB" w:rsidRPr="00DC182E" w:rsidRDefault="000F01FB" w:rsidP="008267BE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C18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5056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DC182E" w:rsidRDefault="000F01FB" w:rsidP="00A2317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C18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DC182E" w:rsidRDefault="000F01FB" w:rsidP="00A231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C18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DC182E" w:rsidRDefault="000F01FB" w:rsidP="00A23173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C18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A231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98294E">
        <w:trPr>
          <w:trHeight w:val="955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3.1.3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мероприятие </w:t>
            </w: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«Приобретение модульного помещения и трибун для установки на хоккейной площадке в пгт. Забайкальск»</w:t>
            </w: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 годы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Муниципальное учреждение дополнительного образования Центр «Ровесник Управление территориального развития Администрации муниципального района «Забайкальский район»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98294E">
        <w:trPr>
          <w:trHeight w:val="1140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Финансирование мероприятия</w:t>
            </w:r>
          </w:p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счет районного бюджета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 годы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Комитет по финансам муниципального района «Забайкальский район»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120120</w:t>
            </w: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4516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98294E">
        <w:trPr>
          <w:trHeight w:val="520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0F01FB" w:rsidRPr="001A06A4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06A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3.1.4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0F01FB" w:rsidRDefault="000F01FB" w:rsidP="000F0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мероприятие «Строительство универсальной спортивной площадки с искусственным покрытием в сельском поселении «Степное» в рамках Плана социального развития центров экономического роста Забайкальского края»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 годы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0F01FB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Управление территориального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 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развития,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Управление образованием</w:t>
            </w:r>
          </w:p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Ведущий специалист по делам молодежи и спорту</w:t>
            </w: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Администрации муниципального района «Забайкальский район»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98294E">
        <w:trPr>
          <w:trHeight w:val="1226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67B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Финансирование мероприятия всего, в том числе:</w:t>
            </w: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:rsid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тыс.</w:t>
            </w: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руб.</w:t>
            </w: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10" w:type="dxa"/>
            <w:vMerge w:val="restart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vMerge w:val="restart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 годы</w:t>
            </w: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Комитет по финансам муниципального района «Забайкальский район»</w:t>
            </w:r>
          </w:p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054B45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8267BE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F01FB" w:rsidRPr="00A745BE" w:rsidTr="000F01FB">
        <w:trPr>
          <w:trHeight w:val="308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из федерального бюджета</w:t>
            </w: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53013A" w:rsidRDefault="000F01FB" w:rsidP="00DF0A0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53013A" w:rsidRDefault="000F01FB" w:rsidP="00DF0A0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120085</w:t>
            </w:r>
          </w:p>
          <w:p w:rsidR="000F01FB" w:rsidRPr="0053013A" w:rsidRDefault="000F01FB" w:rsidP="00DF0A0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505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53013A" w:rsidRDefault="000F01FB" w:rsidP="00DF0A0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054B45" w:rsidRDefault="000F01F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054B45" w:rsidRDefault="000F01F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740DF0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F01FB" w:rsidRPr="00A745BE" w:rsidTr="000F01FB">
        <w:trPr>
          <w:trHeight w:val="202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0F01FB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из краевого бюджета</w:t>
            </w: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10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53013A" w:rsidRDefault="000F01FB" w:rsidP="00DF0A0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53013A" w:rsidRDefault="000F01FB" w:rsidP="00DF0A0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12008Ц</w:t>
            </w:r>
          </w:p>
          <w:p w:rsidR="000F01FB" w:rsidRPr="0053013A" w:rsidRDefault="000F01FB" w:rsidP="00DF0A0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505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53013A" w:rsidRDefault="000F01FB" w:rsidP="00DF0A0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054B45" w:rsidRDefault="000F01F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054B45" w:rsidRDefault="000F01F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98294E">
        <w:trPr>
          <w:trHeight w:val="68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за счет районного бюджета</w:t>
            </w: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10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1201204516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054B45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054B45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98294E">
        <w:trPr>
          <w:trHeight w:val="68"/>
          <w:jc w:val="center"/>
        </w:trPr>
        <w:tc>
          <w:tcPr>
            <w:tcW w:w="531" w:type="dxa"/>
            <w:vMerge w:val="restart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3.1.5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0F01FB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Мероприятие «Строительство универсальной спортивной площадки с искусственным покрытием в сельском 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поселении «Абагайтуйское» в рамках Плана социального развития центров экономического роста Забайкальского края»</w:t>
            </w:r>
          </w:p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53013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 годы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Управление территориального развития, </w:t>
            </w:r>
          </w:p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Управление 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образованием Ведущий специалист по делам молодежи и спорту</w:t>
            </w:r>
          </w:p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Администрации муниципального района «Забайкальский район»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0F01FB" w:rsidRDefault="000F01FB" w:rsidP="00DF0A0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0F01FB" w:rsidRDefault="000F01FB" w:rsidP="00DF0A0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0F01FB">
        <w:trPr>
          <w:trHeight w:val="12"/>
          <w:jc w:val="center"/>
        </w:trPr>
        <w:tc>
          <w:tcPr>
            <w:tcW w:w="531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vMerge w:val="restart"/>
            <w:shd w:val="clear" w:color="auto" w:fill="auto"/>
            <w:vAlign w:val="center"/>
          </w:tcPr>
          <w:p w:rsidR="000F01FB" w:rsidRPr="0053013A" w:rsidRDefault="000F01FB" w:rsidP="001A06A4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Финансирование мероприятия всего, в том числе:</w:t>
            </w: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:rsidR="000F01FB" w:rsidRPr="0053013A" w:rsidRDefault="000F01FB" w:rsidP="000F01F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тыс.</w:t>
            </w:r>
          </w:p>
          <w:p w:rsidR="000F01FB" w:rsidRPr="0053013A" w:rsidRDefault="000F01FB" w:rsidP="000F01FB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610" w:type="dxa"/>
            <w:vMerge w:val="restart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15" w:type="dxa"/>
            <w:vMerge w:val="restart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 годы</w:t>
            </w:r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0F01FB" w:rsidRPr="0053013A" w:rsidRDefault="000F01FB" w:rsidP="000F01F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Комитет по финансам муниципального района «Забайкальский район»</w:t>
            </w:r>
          </w:p>
          <w:p w:rsidR="000F01FB" w:rsidRPr="0053013A" w:rsidRDefault="000F01FB" w:rsidP="0053013A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054B45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054B45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0F01FB">
        <w:trPr>
          <w:trHeight w:val="360"/>
          <w:jc w:val="center"/>
        </w:trPr>
        <w:tc>
          <w:tcPr>
            <w:tcW w:w="531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0F01FB" w:rsidRPr="0053013A" w:rsidRDefault="000F01FB" w:rsidP="001A06A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10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0F01FB" w:rsidRPr="0053013A" w:rsidRDefault="000F01FB" w:rsidP="00DF0A0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864" w:type="dxa"/>
            <w:vMerge w:val="restart"/>
            <w:shd w:val="clear" w:color="auto" w:fill="auto"/>
            <w:vAlign w:val="center"/>
          </w:tcPr>
          <w:p w:rsidR="000F01FB" w:rsidRPr="0053013A" w:rsidRDefault="000F01FB" w:rsidP="00DF0A0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120085</w:t>
            </w:r>
          </w:p>
          <w:p w:rsidR="000F01FB" w:rsidRPr="0053013A" w:rsidRDefault="000F01FB" w:rsidP="00DF0A0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505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49" w:type="dxa"/>
            <w:vMerge w:val="restart"/>
            <w:shd w:val="clear" w:color="auto" w:fill="auto"/>
            <w:vAlign w:val="center"/>
          </w:tcPr>
          <w:p w:rsidR="000F01FB" w:rsidRPr="0053013A" w:rsidRDefault="000F01FB" w:rsidP="00DF0A0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99" w:type="dxa"/>
            <w:vMerge w:val="restart"/>
            <w:shd w:val="clear" w:color="auto" w:fill="auto"/>
            <w:vAlign w:val="center"/>
          </w:tcPr>
          <w:p w:rsidR="000F01FB" w:rsidRPr="0053013A" w:rsidRDefault="000F01F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5" w:type="dxa"/>
            <w:vMerge w:val="restart"/>
            <w:shd w:val="clear" w:color="auto" w:fill="auto"/>
            <w:vAlign w:val="center"/>
          </w:tcPr>
          <w:p w:rsidR="000F01FB" w:rsidRPr="0053013A" w:rsidRDefault="000F01F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227" w:type="dxa"/>
            <w:vMerge w:val="restart"/>
            <w:shd w:val="clear" w:color="auto" w:fill="auto"/>
            <w:vAlign w:val="center"/>
          </w:tcPr>
          <w:p w:rsidR="000F01FB" w:rsidRPr="00740DF0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F01FB" w:rsidRPr="00A745BE" w:rsidTr="0098294E">
        <w:trPr>
          <w:trHeight w:val="184"/>
          <w:jc w:val="center"/>
        </w:trPr>
        <w:tc>
          <w:tcPr>
            <w:tcW w:w="531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vMerge w:val="restart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из федерального бюджета</w:t>
            </w:r>
          </w:p>
          <w:p w:rsidR="000F01FB" w:rsidRPr="0053013A" w:rsidRDefault="000F01FB" w:rsidP="0053013A">
            <w:pPr>
              <w:shd w:val="clear" w:color="auto" w:fill="FFFFFF"/>
              <w:suppressAutoHyphen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10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49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:rsidR="000F01FB" w:rsidRPr="00740DF0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F01FB" w:rsidRPr="00A745BE" w:rsidTr="0098294E">
        <w:trPr>
          <w:trHeight w:val="68"/>
          <w:jc w:val="center"/>
        </w:trPr>
        <w:tc>
          <w:tcPr>
            <w:tcW w:w="531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uppressAutoHyphen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10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53013A" w:rsidRDefault="000F01F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53013A" w:rsidRDefault="000F01FB" w:rsidP="00DF0A0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12008Ц</w:t>
            </w:r>
          </w:p>
          <w:p w:rsidR="000F01FB" w:rsidRPr="0053013A" w:rsidRDefault="000F01F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505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53013A" w:rsidRDefault="000F01F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054B45" w:rsidRDefault="000F01F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054B45" w:rsidRDefault="000F01F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0F01FB">
        <w:trPr>
          <w:trHeight w:val="195"/>
          <w:jc w:val="center"/>
        </w:trPr>
        <w:tc>
          <w:tcPr>
            <w:tcW w:w="531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uppressAutoHyphen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из краевого бюджета</w:t>
            </w: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10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864" w:type="dxa"/>
            <w:vMerge w:val="restart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1201204516</w:t>
            </w:r>
          </w:p>
        </w:tc>
        <w:tc>
          <w:tcPr>
            <w:tcW w:w="549" w:type="dxa"/>
            <w:vMerge w:val="restart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99" w:type="dxa"/>
            <w:vMerge w:val="restart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5" w:type="dxa"/>
            <w:vMerge w:val="restart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227" w:type="dxa"/>
            <w:vMerge w:val="restart"/>
            <w:shd w:val="clear" w:color="auto" w:fill="auto"/>
            <w:vAlign w:val="center"/>
          </w:tcPr>
          <w:p w:rsidR="000F01FB" w:rsidRPr="00740DF0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F01FB" w:rsidRPr="00A745BE" w:rsidTr="0098294E">
        <w:trPr>
          <w:trHeight w:val="202"/>
          <w:jc w:val="center"/>
        </w:trPr>
        <w:tc>
          <w:tcPr>
            <w:tcW w:w="531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uppressAutoHyphens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за счет районного бюджета</w:t>
            </w: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10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49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shd w:val="clear" w:color="auto" w:fill="auto"/>
            <w:vAlign w:val="center"/>
          </w:tcPr>
          <w:p w:rsid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27" w:type="dxa"/>
            <w:vMerge/>
            <w:shd w:val="clear" w:color="auto" w:fill="auto"/>
            <w:vAlign w:val="center"/>
          </w:tcPr>
          <w:p w:rsidR="000F01FB" w:rsidRPr="00740DF0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F01FB" w:rsidRPr="00A745BE" w:rsidTr="000F01FB">
        <w:trPr>
          <w:trHeight w:val="68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3.1.6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Мероприятие «Строительство универсальной спортивной площадки с искусственным покрытием в городском поселении «Забайкальское» в рамках Плана социального развития центров экономического роста Забайкальского края»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 годы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0F01FB" w:rsidRPr="0053013A" w:rsidRDefault="000F01FB" w:rsidP="000F0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0F0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Управление территориального развития, </w:t>
            </w:r>
          </w:p>
          <w:p w:rsidR="000F01FB" w:rsidRPr="0053013A" w:rsidRDefault="000F01FB" w:rsidP="000F0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Управление образованием Ведущий специалист по делам молодежи и спорту</w:t>
            </w:r>
          </w:p>
          <w:p w:rsidR="000F01FB" w:rsidRPr="0053013A" w:rsidRDefault="000F01FB" w:rsidP="000F0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Администрации муниципального района «Забайкальский район»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0F01FB" w:rsidRDefault="000F01FB" w:rsidP="000F01FB">
            <w:pPr>
              <w:jc w:val="center"/>
            </w:pPr>
            <w:r w:rsidRPr="00F05C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Default="000F01FB" w:rsidP="000F01FB">
            <w:pPr>
              <w:jc w:val="center"/>
            </w:pPr>
            <w:r w:rsidRPr="00F05C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Default="000F01FB" w:rsidP="000F01FB">
            <w:pPr>
              <w:jc w:val="center"/>
            </w:pPr>
            <w:r w:rsidRPr="00AB07F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Default="000F01FB" w:rsidP="000F01FB">
            <w:pPr>
              <w:jc w:val="center"/>
            </w:pPr>
            <w:r w:rsidRPr="00AB07F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Default="000F01FB" w:rsidP="000F01FB">
            <w:pPr>
              <w:jc w:val="center"/>
            </w:pPr>
            <w:r w:rsidRPr="00AB07F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0F01F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98294E">
        <w:trPr>
          <w:trHeight w:val="68"/>
          <w:jc w:val="center"/>
        </w:trPr>
        <w:tc>
          <w:tcPr>
            <w:tcW w:w="531" w:type="dxa"/>
            <w:vMerge w:val="restart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53013A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0DF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Финансирование мероприятия всего, в том числе:</w:t>
            </w: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0F01F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тыс.</w:t>
            </w:r>
          </w:p>
          <w:p w:rsidR="000F01FB" w:rsidRPr="0053013A" w:rsidRDefault="000F01FB" w:rsidP="000F01FB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610" w:type="dxa"/>
            <w:vMerge w:val="restart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15" w:type="dxa"/>
            <w:vMerge w:val="restart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 годы</w:t>
            </w:r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0F01F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Комитет по финансам муниципального района «Забайкальский район»</w:t>
            </w:r>
          </w:p>
          <w:p w:rsidR="000F01FB" w:rsidRPr="0053013A" w:rsidRDefault="000F01FB" w:rsidP="0053013A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054B45" w:rsidRDefault="000F01FB" w:rsidP="009E56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054B45" w:rsidRDefault="000F01FB" w:rsidP="009E56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98294E">
        <w:trPr>
          <w:trHeight w:val="68"/>
          <w:jc w:val="center"/>
        </w:trPr>
        <w:tc>
          <w:tcPr>
            <w:tcW w:w="531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из федерального бюджета</w:t>
            </w: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10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53013A" w:rsidRDefault="000F01F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53013A" w:rsidRDefault="000F01FB" w:rsidP="00DF0A0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120085</w:t>
            </w:r>
          </w:p>
          <w:p w:rsidR="000F01FB" w:rsidRPr="0053013A" w:rsidRDefault="000F01F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505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53013A" w:rsidRDefault="000F01F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53013A" w:rsidRDefault="000F01F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53013A" w:rsidRDefault="000F01F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98294E">
        <w:trPr>
          <w:trHeight w:val="68"/>
          <w:jc w:val="center"/>
        </w:trPr>
        <w:tc>
          <w:tcPr>
            <w:tcW w:w="531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из краевого бюджета</w:t>
            </w: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10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53013A" w:rsidRDefault="000F01F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53013A" w:rsidRDefault="000F01FB" w:rsidP="00DF0A0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12008Ц</w:t>
            </w:r>
          </w:p>
          <w:p w:rsidR="000F01FB" w:rsidRPr="0053013A" w:rsidRDefault="000F01F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505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53013A" w:rsidRDefault="000F01F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054B45" w:rsidRDefault="000F01F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054B45" w:rsidRDefault="000F01F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98294E">
        <w:trPr>
          <w:trHeight w:val="68"/>
          <w:jc w:val="center"/>
        </w:trPr>
        <w:tc>
          <w:tcPr>
            <w:tcW w:w="531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за счет районного бюджета</w:t>
            </w: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10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53013A" w:rsidRDefault="000F01F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53013A" w:rsidRDefault="000F01F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1201204516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53013A" w:rsidRDefault="000F01F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054B45" w:rsidRDefault="000F01F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,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054B45" w:rsidRDefault="000F01F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,</w:t>
            </w: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DF0A00">
        <w:trPr>
          <w:trHeight w:val="835"/>
          <w:jc w:val="center"/>
        </w:trPr>
        <w:tc>
          <w:tcPr>
            <w:tcW w:w="531" w:type="dxa"/>
            <w:vMerge w:val="restart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0F01FB" w:rsidRDefault="000F01FB" w:rsidP="0053013A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Показатель «Количество» плоскостных спортивных сооружений»</w:t>
            </w: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610" w:type="dxa"/>
            <w:vMerge w:val="restart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Абсолютный показатель</w:t>
            </w:r>
          </w:p>
        </w:tc>
        <w:tc>
          <w:tcPr>
            <w:tcW w:w="915" w:type="dxa"/>
            <w:vMerge w:val="restart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0F01FB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0F01FB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</w:t>
            </w:r>
          </w:p>
          <w:p w:rsidR="000F01FB" w:rsidRP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 xml:space="preserve">годы </w:t>
            </w:r>
          </w:p>
          <w:p w:rsidR="000F01FB" w:rsidRP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0F01FB" w:rsidRPr="000F01FB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0F01FB" w:rsidRDefault="000F01FB" w:rsidP="000F0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Управление территориального развития, </w:t>
            </w:r>
          </w:p>
          <w:p w:rsidR="000F01FB" w:rsidRPr="000F01FB" w:rsidRDefault="000F01FB" w:rsidP="000F0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Управление образованием Ведущий специалист по делам молодежи и спорту</w:t>
            </w:r>
          </w:p>
          <w:p w:rsidR="000F01FB" w:rsidRPr="000F01FB" w:rsidRDefault="000F01FB" w:rsidP="000F0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Администрации муниципального района «Забайкальский район»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0F01FB" w:rsidRDefault="000F01FB" w:rsidP="009E566E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0F01FB" w:rsidRDefault="000F01FB" w:rsidP="009E566E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DF0A00">
        <w:trPr>
          <w:trHeight w:val="964"/>
          <w:jc w:val="center"/>
        </w:trPr>
        <w:tc>
          <w:tcPr>
            <w:tcW w:w="531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0F01FB" w:rsidRDefault="000F01FB" w:rsidP="0053013A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10" w:type="dxa"/>
            <w:vMerge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0F01FB" w:rsidRPr="000F01FB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0F01FB">
        <w:trPr>
          <w:trHeight w:val="1258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3.2</w:t>
            </w:r>
          </w:p>
          <w:p w:rsidR="000F01FB" w:rsidRPr="007744A8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0F01FB" w:rsidRDefault="000F01FB" w:rsidP="0053013A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Мероприятие «Строительство, реконструкция, ремонт и благоустройство крытых спортивных сооружений»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0F01FB" w:rsidRPr="007744A8" w:rsidRDefault="000F01FB" w:rsidP="000F01F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  <w:p w:rsidR="000F01FB" w:rsidRPr="007744A8" w:rsidRDefault="000F01FB" w:rsidP="000F01F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0F01FB" w:rsidRPr="000F01FB" w:rsidRDefault="000F01FB" w:rsidP="000F01F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  <w:p w:rsidR="000F01FB" w:rsidRPr="007744A8" w:rsidRDefault="000F01FB" w:rsidP="000F01F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shd w:val="clear" w:color="auto" w:fill="auto"/>
            <w:vAlign w:val="center"/>
          </w:tcPr>
          <w:p w:rsidR="000F01FB" w:rsidRPr="007744A8" w:rsidRDefault="000F01FB" w:rsidP="000F01F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  <w:p w:rsidR="000F01FB" w:rsidRPr="007744A8" w:rsidRDefault="000F01FB" w:rsidP="000F01F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0F01FB" w:rsidRPr="000F01FB" w:rsidRDefault="000F01FB" w:rsidP="000F0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</w:t>
            </w:r>
          </w:p>
          <w:p w:rsidR="000F01FB" w:rsidRPr="000F01FB" w:rsidRDefault="000F01FB" w:rsidP="000F01F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годы </w:t>
            </w:r>
          </w:p>
          <w:p w:rsidR="000F01FB" w:rsidRPr="007744A8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  <w:p w:rsidR="000F01FB" w:rsidRPr="007744A8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F01FB" w:rsidRPr="007744A8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  <w:p w:rsidR="000F01FB" w:rsidRPr="000F01FB" w:rsidRDefault="000F01FB" w:rsidP="000F0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Управление территориального развития, </w:t>
            </w:r>
          </w:p>
          <w:p w:rsidR="000F01FB" w:rsidRPr="000F01FB" w:rsidRDefault="000F01FB" w:rsidP="000F0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Управление образованием Ведущий специалист по делам молодежи и спорту</w:t>
            </w:r>
          </w:p>
          <w:p w:rsidR="000F01FB" w:rsidRPr="007744A8" w:rsidRDefault="000F01FB" w:rsidP="000F0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Администрации муниципального района «Забайкальский район»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0F01FB" w:rsidRDefault="000F01FB" w:rsidP="00DF0A00">
            <w:pPr>
              <w:jc w:val="center"/>
            </w:pPr>
            <w:r w:rsidRPr="00F05C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Default="000F01FB" w:rsidP="00DF0A00">
            <w:pPr>
              <w:jc w:val="center"/>
            </w:pPr>
            <w:r w:rsidRPr="00F05C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Default="000F01FB" w:rsidP="00DF0A00">
            <w:pPr>
              <w:jc w:val="center"/>
            </w:pPr>
            <w:r w:rsidRPr="00AB07F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Default="000F01FB" w:rsidP="00DF0A00">
            <w:pPr>
              <w:jc w:val="center"/>
            </w:pPr>
            <w:r w:rsidRPr="00AB07F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Default="000F01FB" w:rsidP="00DF0A00">
            <w:pPr>
              <w:jc w:val="center"/>
            </w:pPr>
            <w:r w:rsidRPr="00AB07F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7744A8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F01FB" w:rsidRPr="00A745BE" w:rsidTr="000F01FB">
        <w:trPr>
          <w:trHeight w:val="855"/>
          <w:jc w:val="center"/>
        </w:trPr>
        <w:tc>
          <w:tcPr>
            <w:tcW w:w="531" w:type="dxa"/>
            <w:vMerge w:val="restart"/>
            <w:shd w:val="clear" w:color="auto" w:fill="auto"/>
            <w:vAlign w:val="center"/>
          </w:tcPr>
          <w:p w:rsidR="000F01FB" w:rsidRPr="007744A8" w:rsidRDefault="000F01FB" w:rsidP="0053013A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DF0A0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40DF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Финансирование мероприятия всего, в том числе:</w:t>
            </w: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:rsidR="000F01FB" w:rsidRPr="0053013A" w:rsidRDefault="000F01FB" w:rsidP="000F01F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тыс.</w:t>
            </w:r>
          </w:p>
          <w:p w:rsidR="000F01FB" w:rsidRPr="007744A8" w:rsidRDefault="000F01FB" w:rsidP="000F01FB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610" w:type="dxa"/>
            <w:vMerge w:val="restart"/>
            <w:shd w:val="clear" w:color="auto" w:fill="auto"/>
            <w:vAlign w:val="center"/>
          </w:tcPr>
          <w:p w:rsidR="000F01FB" w:rsidRPr="007744A8" w:rsidRDefault="000F01FB" w:rsidP="000F01F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  <w:p w:rsidR="000F01FB" w:rsidRPr="007744A8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0F01FB" w:rsidRPr="007744A8" w:rsidRDefault="000F01FB" w:rsidP="000F01F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  <w:p w:rsidR="000F01FB" w:rsidRPr="007744A8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vMerge w:val="restart"/>
            <w:shd w:val="clear" w:color="auto" w:fill="auto"/>
            <w:vAlign w:val="center"/>
          </w:tcPr>
          <w:p w:rsidR="000F01FB" w:rsidRPr="000F01FB" w:rsidRDefault="000F01FB" w:rsidP="000F0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</w:t>
            </w:r>
          </w:p>
          <w:p w:rsidR="000F01FB" w:rsidRPr="000F01FB" w:rsidRDefault="000F01FB" w:rsidP="000F01F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годы </w:t>
            </w:r>
          </w:p>
          <w:p w:rsidR="000F01FB" w:rsidRPr="007744A8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0F01FB" w:rsidRPr="0053013A" w:rsidRDefault="000F01FB" w:rsidP="000F01F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Комитет по финансам муниципального района «Забайкальский район»</w:t>
            </w:r>
          </w:p>
          <w:p w:rsidR="000F01FB" w:rsidRPr="007744A8" w:rsidRDefault="000F01FB" w:rsidP="0053013A">
            <w:pPr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0F01FB" w:rsidRDefault="000F01FB" w:rsidP="00DF0A00">
            <w:pPr>
              <w:jc w:val="center"/>
            </w:pPr>
            <w:r w:rsidRPr="00F05C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Default="000F01FB" w:rsidP="00DF0A00">
            <w:pPr>
              <w:jc w:val="center"/>
            </w:pPr>
            <w:r w:rsidRPr="00F05C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Default="000F01FB" w:rsidP="00DF0A00">
            <w:pPr>
              <w:jc w:val="center"/>
            </w:pPr>
            <w:r w:rsidRPr="00AB07F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0F01FB" w:rsidRDefault="000F01FB" w:rsidP="009E56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0F01FB" w:rsidRDefault="000F01FB" w:rsidP="009E56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7744A8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F01FB" w:rsidRPr="00A745BE" w:rsidTr="000F01FB">
        <w:trPr>
          <w:trHeight w:val="302"/>
          <w:jc w:val="center"/>
        </w:trPr>
        <w:tc>
          <w:tcPr>
            <w:tcW w:w="531" w:type="dxa"/>
            <w:vMerge/>
            <w:shd w:val="clear" w:color="auto" w:fill="auto"/>
            <w:vAlign w:val="center"/>
          </w:tcPr>
          <w:p w:rsidR="000F01FB" w:rsidRPr="007744A8" w:rsidRDefault="000F01FB" w:rsidP="0053013A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DF0A00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из федерального бюджета</w:t>
            </w: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0F01FB" w:rsidRPr="007744A8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610" w:type="dxa"/>
            <w:vMerge/>
            <w:shd w:val="clear" w:color="auto" w:fill="auto"/>
            <w:vAlign w:val="center"/>
          </w:tcPr>
          <w:p w:rsidR="000F01FB" w:rsidRPr="007744A8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0F01FB" w:rsidRPr="007744A8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0F01FB" w:rsidRPr="007744A8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0F01FB" w:rsidRPr="007744A8" w:rsidRDefault="000F01FB" w:rsidP="0053013A">
            <w:pPr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1200855050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0F01FB" w:rsidRDefault="000F01FB" w:rsidP="009E56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0F01FB" w:rsidRDefault="000F01FB" w:rsidP="009E56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7744A8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F01FB" w:rsidRPr="00A745BE" w:rsidTr="000F01FB">
        <w:trPr>
          <w:trHeight w:val="315"/>
          <w:jc w:val="center"/>
        </w:trPr>
        <w:tc>
          <w:tcPr>
            <w:tcW w:w="531" w:type="dxa"/>
            <w:vMerge/>
            <w:shd w:val="clear" w:color="auto" w:fill="auto"/>
            <w:vAlign w:val="center"/>
          </w:tcPr>
          <w:p w:rsidR="000F01FB" w:rsidRPr="007744A8" w:rsidRDefault="000F01FB" w:rsidP="0053013A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DF0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из краевого бюджета</w:t>
            </w: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0F01FB" w:rsidRPr="007744A8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610" w:type="dxa"/>
            <w:vMerge/>
            <w:shd w:val="clear" w:color="auto" w:fill="auto"/>
            <w:vAlign w:val="center"/>
          </w:tcPr>
          <w:p w:rsidR="000F01FB" w:rsidRPr="007744A8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0F01FB" w:rsidRPr="007744A8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0F01FB" w:rsidRPr="007744A8" w:rsidRDefault="000F01F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0F01FB" w:rsidRPr="007744A8" w:rsidRDefault="000F01FB" w:rsidP="0053013A">
            <w:pPr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0F01FB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0F01FB" w:rsidRDefault="000F01FB" w:rsidP="000F01F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12009Д8050</w:t>
            </w:r>
          </w:p>
          <w:p w:rsidR="000F01FB" w:rsidRPr="000F01FB" w:rsidRDefault="000F01FB" w:rsidP="000F01F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12009Д8050</w:t>
            </w:r>
          </w:p>
          <w:p w:rsidR="000F01FB" w:rsidRPr="000F01FB" w:rsidRDefault="000F01FB" w:rsidP="000F01F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49" w:type="dxa"/>
            <w:shd w:val="clear" w:color="auto" w:fill="auto"/>
          </w:tcPr>
          <w:p w:rsidR="000F01FB" w:rsidRPr="000F01FB" w:rsidRDefault="000F01FB" w:rsidP="000F01F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</w:t>
            </w:r>
          </w:p>
          <w:p w:rsidR="000F01FB" w:rsidRPr="000F01FB" w:rsidRDefault="000F01FB" w:rsidP="000F01F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1FB" w:rsidRPr="000F01FB" w:rsidRDefault="000F01FB" w:rsidP="000F01F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0F01FB" w:rsidRDefault="000F01FB" w:rsidP="009E56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0F01FB" w:rsidRDefault="000F01FB" w:rsidP="009E56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7744A8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F01FB" w:rsidRPr="00A745BE" w:rsidTr="000F01FB">
        <w:trPr>
          <w:trHeight w:val="314"/>
          <w:jc w:val="center"/>
        </w:trPr>
        <w:tc>
          <w:tcPr>
            <w:tcW w:w="531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53013A" w:rsidRDefault="000F01FB" w:rsidP="00DF0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за счет районного бюджета</w:t>
            </w: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10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0F01FB" w:rsidRPr="0053013A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1201204516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Pr="0098294E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Pr="0098294E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1FB" w:rsidRPr="00A745BE" w:rsidTr="0098294E">
        <w:trPr>
          <w:trHeight w:val="1023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0F01FB" w:rsidRPr="0098294E" w:rsidRDefault="000F01F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8294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3.3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0F01FB" w:rsidRPr="000F01FB" w:rsidRDefault="000F01F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Мероприятие «Проектирование и строительство крытого ледового катка в </w:t>
            </w:r>
            <w:proofErr w:type="spellStart"/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пгт</w:t>
            </w:r>
            <w:proofErr w:type="spellEnd"/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Забайкальск»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0F01FB" w:rsidRPr="007744A8" w:rsidRDefault="000F01FB" w:rsidP="000F01F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  <w:p w:rsidR="000F01FB" w:rsidRPr="007744A8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610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0F01FB" w:rsidRPr="007744A8" w:rsidRDefault="000F01FB" w:rsidP="000F01F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0F01FB" w:rsidRPr="000F01FB" w:rsidRDefault="000F01FB" w:rsidP="000F0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</w:t>
            </w:r>
          </w:p>
          <w:p w:rsidR="000F01FB" w:rsidRPr="000F01FB" w:rsidRDefault="000F01FB" w:rsidP="000F01F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годы </w:t>
            </w:r>
          </w:p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0F01FB" w:rsidRPr="000F01FB" w:rsidRDefault="000F01FB" w:rsidP="000F0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Управление территориального развития, </w:t>
            </w:r>
          </w:p>
          <w:p w:rsidR="000F01FB" w:rsidRPr="000F01FB" w:rsidRDefault="000F01FB" w:rsidP="000F0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Управление образованием Ведущий специалист по делам молодежи и спорту</w:t>
            </w:r>
          </w:p>
          <w:p w:rsidR="000F01FB" w:rsidRPr="0053013A" w:rsidRDefault="000F01FB" w:rsidP="000F01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Администрации муниципального района </w:t>
            </w: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«Забайкальский район»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0F01FB" w:rsidRDefault="000F01FB" w:rsidP="00DF0A00">
            <w:pPr>
              <w:jc w:val="center"/>
            </w:pPr>
            <w:r w:rsidRPr="00F05C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0F01FB" w:rsidRDefault="000F01FB" w:rsidP="00DF0A00">
            <w:pPr>
              <w:jc w:val="center"/>
            </w:pPr>
            <w:r w:rsidRPr="00F05C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0F01FB" w:rsidRDefault="000F01FB" w:rsidP="00DF0A00">
            <w:pPr>
              <w:jc w:val="center"/>
            </w:pPr>
            <w:r w:rsidRPr="00AB07F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F01FB" w:rsidRDefault="000F01FB" w:rsidP="00DF0A00">
            <w:pPr>
              <w:jc w:val="center"/>
            </w:pPr>
            <w:r w:rsidRPr="00AB07F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01FB" w:rsidRDefault="000F01FB" w:rsidP="00DF0A00">
            <w:pPr>
              <w:jc w:val="center"/>
            </w:pPr>
            <w:r w:rsidRPr="00AB07F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0F01FB" w:rsidRPr="0053013A" w:rsidRDefault="000F01F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1BB" w:rsidRPr="00A745BE" w:rsidTr="0098294E">
        <w:trPr>
          <w:trHeight w:val="1023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5441BB" w:rsidRPr="005441BB" w:rsidRDefault="005441B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441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3.4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5441BB" w:rsidRPr="005441BB" w:rsidRDefault="005441B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Мероприятие: «Обновление материально-технической базы в общеобразовательных, спортивных организациях расположенных в городском и сельских поселениях района»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5441BB" w:rsidRPr="0053013A" w:rsidRDefault="005441B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5441BB" w:rsidRPr="0053013A" w:rsidRDefault="005441B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5441BB" w:rsidRPr="0053013A" w:rsidRDefault="005441B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5441BB" w:rsidRPr="0053013A" w:rsidRDefault="005441BB" w:rsidP="00DF0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</w:t>
            </w:r>
          </w:p>
          <w:p w:rsidR="005441BB" w:rsidRPr="0053013A" w:rsidRDefault="005441B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годы </w:t>
            </w:r>
          </w:p>
          <w:p w:rsidR="005441BB" w:rsidRPr="0053013A" w:rsidRDefault="005441B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5441BB" w:rsidRPr="000F01FB" w:rsidRDefault="005441BB" w:rsidP="0054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Управление территориального развития, </w:t>
            </w:r>
          </w:p>
          <w:p w:rsidR="005441BB" w:rsidRPr="000F01FB" w:rsidRDefault="005441BB" w:rsidP="0054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Управление образованием Ведущий специалист по делам молодежи и спорту</w:t>
            </w:r>
          </w:p>
          <w:p w:rsidR="005441BB" w:rsidRPr="0053013A" w:rsidRDefault="005441BB" w:rsidP="0054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Администрации муниципального района «Забайкальский район»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5441BB" w:rsidRDefault="005441BB" w:rsidP="00DF0A00">
            <w:pPr>
              <w:jc w:val="center"/>
            </w:pPr>
            <w:r w:rsidRPr="00F05C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441BB" w:rsidRDefault="005441BB" w:rsidP="00DF0A00">
            <w:pPr>
              <w:jc w:val="center"/>
            </w:pPr>
            <w:r w:rsidRPr="00F05C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5441BB" w:rsidRDefault="005441BB" w:rsidP="00DF0A00">
            <w:pPr>
              <w:jc w:val="center"/>
            </w:pPr>
            <w:r w:rsidRPr="00AB07F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5441BB" w:rsidRDefault="005441BB" w:rsidP="00DF0A00">
            <w:pPr>
              <w:jc w:val="center"/>
            </w:pPr>
            <w:r w:rsidRPr="00AB07F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441BB" w:rsidRDefault="005441BB" w:rsidP="00DF0A00">
            <w:pPr>
              <w:jc w:val="center"/>
            </w:pPr>
            <w:r w:rsidRPr="00AB07F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1BB" w:rsidRPr="00A745BE" w:rsidTr="0098294E">
        <w:trPr>
          <w:trHeight w:val="1023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5441BB" w:rsidRPr="0098294E" w:rsidRDefault="005441B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5441BB" w:rsidRPr="005441BB" w:rsidRDefault="005441B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441BB">
              <w:rPr>
                <w:rFonts w:ascii="Times New Roman" w:hAnsi="Times New Roman"/>
                <w:sz w:val="16"/>
                <w:szCs w:val="16"/>
              </w:rPr>
              <w:t>Общий объем финансирования, в том числе:</w:t>
            </w: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610" w:type="dxa"/>
            <w:vMerge w:val="restart"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15" w:type="dxa"/>
            <w:vMerge w:val="restart"/>
            <w:shd w:val="clear" w:color="auto" w:fill="auto"/>
            <w:vAlign w:val="center"/>
          </w:tcPr>
          <w:p w:rsidR="005441BB" w:rsidRPr="0053013A" w:rsidRDefault="005441BB" w:rsidP="00A108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</w:t>
            </w:r>
          </w:p>
          <w:p w:rsidR="005441BB" w:rsidRPr="0053013A" w:rsidRDefault="005441BB" w:rsidP="00A108E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годы </w:t>
            </w:r>
          </w:p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5441BB" w:rsidRPr="0053013A" w:rsidRDefault="005441BB" w:rsidP="005441B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Комитет по финансам муниципального района «Забайкальский район»</w:t>
            </w:r>
          </w:p>
          <w:p w:rsidR="005441BB" w:rsidRPr="0053013A" w:rsidRDefault="005441BB" w:rsidP="00A108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5441BB" w:rsidRPr="00A108E4" w:rsidRDefault="005441B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441BB" w:rsidRPr="00A108E4" w:rsidRDefault="005441B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1BB" w:rsidRPr="00A745BE" w:rsidTr="005441BB">
        <w:trPr>
          <w:trHeight w:val="675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5441BB" w:rsidRPr="005441BB" w:rsidRDefault="005441B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441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из федерального бюджета</w:t>
            </w: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5441BB" w:rsidRPr="0053013A" w:rsidRDefault="005441BB" w:rsidP="00A108E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10" w:type="dxa"/>
            <w:vMerge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441BB" w:rsidRPr="0053013A" w:rsidRDefault="005441BB" w:rsidP="0054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5441BB" w:rsidRPr="0053013A" w:rsidRDefault="005441B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441BB" w:rsidRPr="0053013A" w:rsidRDefault="005441B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1BB" w:rsidRPr="00A745BE" w:rsidTr="005441BB">
        <w:trPr>
          <w:trHeight w:val="333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5441BB" w:rsidRPr="005441BB" w:rsidRDefault="005441BB" w:rsidP="0053013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41BB">
              <w:rPr>
                <w:rFonts w:ascii="Times New Roman" w:hAnsi="Times New Roman"/>
                <w:sz w:val="16"/>
                <w:szCs w:val="16"/>
              </w:rPr>
              <w:t>- из краевого бюджета</w:t>
            </w: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5441BB" w:rsidRPr="0053013A" w:rsidRDefault="005441BB" w:rsidP="00A108E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10" w:type="dxa"/>
            <w:vMerge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441BB" w:rsidRPr="0053013A" w:rsidRDefault="005441BB" w:rsidP="0054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5441BB" w:rsidRDefault="005441B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441BB" w:rsidRDefault="005441B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1201379001</w:t>
            </w:r>
          </w:p>
          <w:p w:rsidR="005441BB" w:rsidRDefault="005441BB" w:rsidP="005301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1201379001</w:t>
            </w:r>
          </w:p>
        </w:tc>
        <w:tc>
          <w:tcPr>
            <w:tcW w:w="549" w:type="dxa"/>
            <w:shd w:val="clear" w:color="auto" w:fill="auto"/>
          </w:tcPr>
          <w:p w:rsidR="005441BB" w:rsidRDefault="005441BB" w:rsidP="005441BB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610</w:t>
            </w:r>
          </w:p>
          <w:p w:rsidR="005441BB" w:rsidRDefault="005441BB" w:rsidP="005441BB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5441BB" w:rsidRDefault="005441BB" w:rsidP="005441BB">
            <w:pPr>
              <w:shd w:val="clear" w:color="auto" w:fill="FFFFFF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99" w:type="dxa"/>
            <w:shd w:val="clear" w:color="auto" w:fill="auto"/>
          </w:tcPr>
          <w:p w:rsidR="005441BB" w:rsidRDefault="005441BB" w:rsidP="005441B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  <w:p w:rsidR="005441BB" w:rsidRDefault="005441BB" w:rsidP="005441B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5441BB" w:rsidRDefault="005441BB" w:rsidP="005441B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5" w:type="dxa"/>
            <w:shd w:val="clear" w:color="auto" w:fill="auto"/>
          </w:tcPr>
          <w:p w:rsidR="005441BB" w:rsidRDefault="005441BB" w:rsidP="0054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  <w:p w:rsidR="005441BB" w:rsidRDefault="005441BB" w:rsidP="0054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5441BB" w:rsidRDefault="005441BB" w:rsidP="0054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5441BB" w:rsidRDefault="005441BB" w:rsidP="0054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5441BB" w:rsidRPr="00A108E4" w:rsidRDefault="005441BB" w:rsidP="005441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0,0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1BB" w:rsidRPr="00A745BE" w:rsidTr="0098294E">
        <w:trPr>
          <w:trHeight w:val="68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5441BB" w:rsidRPr="005441BB" w:rsidRDefault="005441B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441BB">
              <w:rPr>
                <w:rFonts w:ascii="Times New Roman" w:hAnsi="Times New Roman"/>
                <w:sz w:val="16"/>
                <w:szCs w:val="16"/>
              </w:rPr>
              <w:t>- за счет районного бюджета</w:t>
            </w: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10" w:type="dxa"/>
            <w:vMerge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441BB" w:rsidRPr="0053013A" w:rsidRDefault="005441B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029C9">
              <w:rPr>
                <w:sz w:val="16"/>
                <w:szCs w:val="16"/>
              </w:rPr>
              <w:t>1102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441BB" w:rsidRPr="0053013A" w:rsidRDefault="005441BB" w:rsidP="005441B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1201204516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620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5441BB" w:rsidRPr="00A108E4" w:rsidRDefault="005441B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441BB" w:rsidRPr="00A108E4" w:rsidRDefault="005441B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1BB" w:rsidRPr="00A745BE" w:rsidTr="0098294E">
        <w:trPr>
          <w:trHeight w:val="68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8294E">
              <w:rPr>
                <w:rFonts w:ascii="Times New Roman" w:eastAsia="Times New Roman" w:hAnsi="Times New Roman"/>
                <w:sz w:val="18"/>
                <w:szCs w:val="16"/>
                <w:lang w:eastAsia="ru-RU"/>
              </w:rPr>
              <w:t>3.5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5441BB" w:rsidRPr="005441BB" w:rsidRDefault="005441B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441BB">
              <w:rPr>
                <w:rFonts w:ascii="Times New Roman" w:hAnsi="Times New Roman"/>
                <w:b/>
                <w:sz w:val="16"/>
                <w:szCs w:val="16"/>
              </w:rPr>
              <w:t>Мероприятие: «Реализация 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(обустройство спортивных площадок)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5441BB" w:rsidRPr="0053013A" w:rsidRDefault="005441B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5441BB" w:rsidRPr="0053013A" w:rsidRDefault="005441B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5441BB" w:rsidRPr="0053013A" w:rsidRDefault="005441B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5441BB" w:rsidRPr="0053013A" w:rsidRDefault="005441BB" w:rsidP="00DF0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</w:t>
            </w:r>
          </w:p>
          <w:p w:rsidR="005441BB" w:rsidRPr="0053013A" w:rsidRDefault="005441B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годы </w:t>
            </w:r>
          </w:p>
          <w:p w:rsidR="005441BB" w:rsidRPr="0053013A" w:rsidRDefault="005441B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5441BB" w:rsidRPr="000F01FB" w:rsidRDefault="005441BB" w:rsidP="0054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Управление территориального развития, </w:t>
            </w:r>
          </w:p>
          <w:p w:rsidR="005441BB" w:rsidRPr="000F01FB" w:rsidRDefault="005441BB" w:rsidP="00544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Управление образованием Ведущий специалист по делам молодежи и спорту</w:t>
            </w:r>
          </w:p>
          <w:p w:rsidR="005441BB" w:rsidRPr="0053013A" w:rsidRDefault="005441BB" w:rsidP="005441B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Администрации муниципального района «Забайкальский </w:t>
            </w:r>
            <w:r w:rsidRPr="000F01F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район»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5441BB" w:rsidRDefault="005441BB" w:rsidP="00DF0A00">
            <w:pPr>
              <w:jc w:val="center"/>
            </w:pPr>
            <w:r w:rsidRPr="00F05C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441BB" w:rsidRDefault="005441BB" w:rsidP="00DF0A00">
            <w:pPr>
              <w:jc w:val="center"/>
            </w:pPr>
            <w:r w:rsidRPr="00F05C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5441BB" w:rsidRDefault="005441BB" w:rsidP="00DF0A00">
            <w:pPr>
              <w:jc w:val="center"/>
            </w:pPr>
            <w:r w:rsidRPr="00AB07F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5441BB" w:rsidRDefault="005441BB" w:rsidP="00DF0A00">
            <w:pPr>
              <w:jc w:val="center"/>
            </w:pPr>
            <w:r w:rsidRPr="00AB07F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441BB" w:rsidRDefault="005441BB" w:rsidP="00DF0A00">
            <w:pPr>
              <w:jc w:val="center"/>
            </w:pPr>
            <w:r w:rsidRPr="00AB07F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1BB" w:rsidRPr="00A745BE" w:rsidTr="005441BB">
        <w:trPr>
          <w:trHeight w:val="553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5441BB" w:rsidRPr="005441BB" w:rsidRDefault="005441BB" w:rsidP="00DF0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441BB">
              <w:rPr>
                <w:rFonts w:ascii="Times New Roman" w:hAnsi="Times New Roman"/>
                <w:sz w:val="16"/>
                <w:szCs w:val="16"/>
              </w:rPr>
              <w:t>Общий объем финансирования, в том числе:</w:t>
            </w: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:rsidR="005441BB" w:rsidRPr="0053013A" w:rsidRDefault="005441B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610" w:type="dxa"/>
            <w:vMerge w:val="restart"/>
            <w:shd w:val="clear" w:color="auto" w:fill="auto"/>
            <w:vAlign w:val="center"/>
          </w:tcPr>
          <w:p w:rsidR="005441BB" w:rsidRPr="0053013A" w:rsidRDefault="005441B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5441BB" w:rsidRPr="0053013A" w:rsidRDefault="005441B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15" w:type="dxa"/>
            <w:vMerge w:val="restart"/>
            <w:shd w:val="clear" w:color="auto" w:fill="auto"/>
            <w:vAlign w:val="center"/>
          </w:tcPr>
          <w:p w:rsidR="005441BB" w:rsidRPr="0053013A" w:rsidRDefault="005441BB" w:rsidP="00DF0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2020-2026</w:t>
            </w:r>
          </w:p>
          <w:p w:rsidR="005441BB" w:rsidRPr="0053013A" w:rsidRDefault="005441B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годы </w:t>
            </w:r>
          </w:p>
          <w:p w:rsidR="005441BB" w:rsidRPr="0053013A" w:rsidRDefault="005441B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5441BB" w:rsidRPr="0053013A" w:rsidRDefault="005441B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301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Комитет по финансам муниципального района «Забайкальский район»</w:t>
            </w:r>
          </w:p>
          <w:p w:rsidR="005441BB" w:rsidRPr="0053013A" w:rsidRDefault="005441BB" w:rsidP="00DF0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5441BB" w:rsidRDefault="005441BB" w:rsidP="00DF0A00">
            <w:pPr>
              <w:jc w:val="center"/>
            </w:pPr>
            <w:r w:rsidRPr="00F05C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441BB" w:rsidRDefault="005441BB" w:rsidP="00DF0A00">
            <w:pPr>
              <w:jc w:val="center"/>
            </w:pPr>
            <w:r w:rsidRPr="00F05C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5441BB" w:rsidRDefault="005441BB" w:rsidP="00DF0A00">
            <w:pPr>
              <w:jc w:val="center"/>
            </w:pPr>
            <w:r w:rsidRPr="00AB07F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5441BB" w:rsidRPr="00A108E4" w:rsidRDefault="0020230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441BB" w:rsidRPr="00A108E4" w:rsidRDefault="0020230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1BB" w:rsidRPr="00A745BE" w:rsidTr="005441BB">
        <w:trPr>
          <w:trHeight w:val="498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5441BB" w:rsidRPr="005441BB" w:rsidRDefault="005441BB" w:rsidP="00DF0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441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из федерального бюджета</w:t>
            </w: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10" w:type="dxa"/>
            <w:vMerge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441BB" w:rsidRPr="0053013A" w:rsidRDefault="005441B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441BB" w:rsidRPr="005441BB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12014</w:t>
            </w: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L5050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5441BB" w:rsidRPr="005441BB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540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5441BB" w:rsidRPr="0020230B" w:rsidRDefault="0020230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441BB" w:rsidRPr="00A108E4" w:rsidRDefault="0020230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441BB" w:rsidRPr="00A745BE" w:rsidTr="005441BB">
        <w:trPr>
          <w:trHeight w:val="884"/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5441BB" w:rsidRPr="005441BB" w:rsidRDefault="005441BB" w:rsidP="00DF0A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за счет</w:t>
            </w:r>
            <w:r w:rsidRPr="005441BB">
              <w:rPr>
                <w:rFonts w:ascii="Times New Roman" w:hAnsi="Times New Roman"/>
                <w:sz w:val="16"/>
                <w:szCs w:val="16"/>
              </w:rPr>
              <w:t xml:space="preserve"> краевого бюджета</w:t>
            </w:r>
          </w:p>
        </w:tc>
        <w:tc>
          <w:tcPr>
            <w:tcW w:w="822" w:type="dxa"/>
            <w:vMerge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10" w:type="dxa"/>
            <w:vMerge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441BB" w:rsidRPr="0053013A" w:rsidRDefault="005441B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5441BB" w:rsidRPr="0053013A" w:rsidRDefault="005441B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5441BB" w:rsidRPr="005441BB" w:rsidRDefault="005441B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12014</w:t>
            </w: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L5050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5441BB" w:rsidRPr="005441BB" w:rsidRDefault="005441BB" w:rsidP="00DF0A0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540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5441BB" w:rsidRPr="00A108E4" w:rsidRDefault="0020230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441BB" w:rsidRPr="00A108E4" w:rsidRDefault="0020230B" w:rsidP="00530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5441BB" w:rsidRPr="0053013A" w:rsidRDefault="005441BB" w:rsidP="0053013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0F01FB" w:rsidRDefault="000F01FB" w:rsidP="005301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0F01FB" w:rsidRDefault="000F01FB" w:rsidP="005301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0F01FB" w:rsidRDefault="000F01FB" w:rsidP="005301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0F01FB" w:rsidRDefault="000F01FB" w:rsidP="005301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53013A" w:rsidRPr="0053013A" w:rsidRDefault="0053013A" w:rsidP="005301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53013A" w:rsidRPr="0053013A" w:rsidRDefault="0053013A" w:rsidP="005301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3B7A1F" w:rsidRDefault="0053013A" w:rsidP="0053013A">
      <w:r w:rsidRPr="0053013A">
        <w:rPr>
          <w:rFonts w:ascii="Times New Roman" w:eastAsia="Times New Roman" w:hAnsi="Times New Roman"/>
          <w:color w:val="000000"/>
          <w:lang w:eastAsia="ru-RU"/>
        </w:rPr>
        <w:t>______</w:t>
      </w:r>
      <w:r w:rsidR="00A108E4">
        <w:rPr>
          <w:rFonts w:ascii="Times New Roman" w:eastAsia="Times New Roman" w:hAnsi="Times New Roman"/>
          <w:color w:val="000000"/>
          <w:lang w:eastAsia="ru-RU"/>
        </w:rPr>
        <w:t>___________________________________________________________________________________________________________________________</w:t>
      </w:r>
    </w:p>
    <w:sectPr w:rsidR="003B7A1F" w:rsidSect="000F01FB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C95987"/>
    <w:multiLevelType w:val="hybridMultilevel"/>
    <w:tmpl w:val="D0AE2BF8"/>
    <w:lvl w:ilvl="0" w:tplc="A0602162">
      <w:start w:val="1"/>
      <w:numFmt w:val="decimal"/>
      <w:lvlText w:val="%1."/>
      <w:lvlJc w:val="left"/>
      <w:pPr>
        <w:tabs>
          <w:tab w:val="num" w:pos="1550"/>
        </w:tabs>
        <w:ind w:left="1550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4295A64"/>
    <w:multiLevelType w:val="hybridMultilevel"/>
    <w:tmpl w:val="2B9A4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D449B"/>
    <w:multiLevelType w:val="hybridMultilevel"/>
    <w:tmpl w:val="58005A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D40C30"/>
    <w:multiLevelType w:val="hybridMultilevel"/>
    <w:tmpl w:val="29AABB4E"/>
    <w:lvl w:ilvl="0" w:tplc="76D06D5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4541E2"/>
    <w:multiLevelType w:val="hybridMultilevel"/>
    <w:tmpl w:val="2B5E3074"/>
    <w:lvl w:ilvl="0" w:tplc="9DAC683C">
      <w:start w:val="1"/>
      <w:numFmt w:val="decimal"/>
      <w:lvlText w:val="%1."/>
      <w:lvlJc w:val="left"/>
      <w:pPr>
        <w:tabs>
          <w:tab w:val="num" w:pos="2070"/>
        </w:tabs>
        <w:ind w:left="207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6" w15:restartNumberingAfterBreak="0">
    <w:nsid w:val="135843B8"/>
    <w:multiLevelType w:val="multilevel"/>
    <w:tmpl w:val="421801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7C33719"/>
    <w:multiLevelType w:val="multilevel"/>
    <w:tmpl w:val="EE328B9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7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1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48" w:hanging="2160"/>
      </w:pPr>
      <w:rPr>
        <w:rFonts w:hint="default"/>
      </w:rPr>
    </w:lvl>
  </w:abstractNum>
  <w:abstractNum w:abstractNumId="8" w15:restartNumberingAfterBreak="0">
    <w:nsid w:val="18890541"/>
    <w:multiLevelType w:val="multilevel"/>
    <w:tmpl w:val="65C8330A"/>
    <w:lvl w:ilvl="0">
      <w:start w:val="2"/>
      <w:numFmt w:val="decimal"/>
      <w:lvlText w:val="%1."/>
      <w:lvlJc w:val="left"/>
      <w:pPr>
        <w:ind w:left="1375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73" w:hanging="2160"/>
      </w:pPr>
      <w:rPr>
        <w:rFonts w:hint="default"/>
      </w:rPr>
    </w:lvl>
  </w:abstractNum>
  <w:abstractNum w:abstractNumId="9" w15:restartNumberingAfterBreak="0">
    <w:nsid w:val="1DC54071"/>
    <w:multiLevelType w:val="hybridMultilevel"/>
    <w:tmpl w:val="670EE5C4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83091E"/>
    <w:multiLevelType w:val="hybridMultilevel"/>
    <w:tmpl w:val="69BEFB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94EF6"/>
    <w:multiLevelType w:val="hybridMultilevel"/>
    <w:tmpl w:val="666A5E2A"/>
    <w:lvl w:ilvl="0" w:tplc="104EE31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20A5705"/>
    <w:multiLevelType w:val="hybridMultilevel"/>
    <w:tmpl w:val="E2C8A8D6"/>
    <w:lvl w:ilvl="0" w:tplc="188E87C0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188E87C0">
      <w:start w:val="1"/>
      <w:numFmt w:val="bullet"/>
      <w:lvlText w:val=""/>
      <w:lvlJc w:val="left"/>
      <w:pPr>
        <w:ind w:left="87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3B4573B3"/>
    <w:multiLevelType w:val="multilevel"/>
    <w:tmpl w:val="EB06D3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3CF53EA0"/>
    <w:multiLevelType w:val="hybridMultilevel"/>
    <w:tmpl w:val="7F348C1C"/>
    <w:lvl w:ilvl="0" w:tplc="F0F8024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09542BC"/>
    <w:multiLevelType w:val="hybridMultilevel"/>
    <w:tmpl w:val="F1D410B0"/>
    <w:lvl w:ilvl="0" w:tplc="04190001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16" w15:restartNumberingAfterBreak="0">
    <w:nsid w:val="4D255756"/>
    <w:multiLevelType w:val="hybridMultilevel"/>
    <w:tmpl w:val="316C681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D84186F"/>
    <w:multiLevelType w:val="hybridMultilevel"/>
    <w:tmpl w:val="338494A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1612B9D"/>
    <w:multiLevelType w:val="hybridMultilevel"/>
    <w:tmpl w:val="858A5DE2"/>
    <w:lvl w:ilvl="0" w:tplc="58C261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3F7280"/>
    <w:multiLevelType w:val="hybridMultilevel"/>
    <w:tmpl w:val="B1FED18C"/>
    <w:lvl w:ilvl="0" w:tplc="18722CF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B702BC"/>
    <w:multiLevelType w:val="multilevel"/>
    <w:tmpl w:val="3F82D84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C5565E7"/>
    <w:multiLevelType w:val="hybridMultilevel"/>
    <w:tmpl w:val="1E3AF676"/>
    <w:lvl w:ilvl="0" w:tplc="DB98EA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097553D"/>
    <w:multiLevelType w:val="hybridMultilevel"/>
    <w:tmpl w:val="820431CE"/>
    <w:lvl w:ilvl="0" w:tplc="58C261BA">
      <w:start w:val="1"/>
      <w:numFmt w:val="decimal"/>
      <w:lvlText w:val="%1."/>
      <w:lvlJc w:val="left"/>
      <w:pPr>
        <w:ind w:left="888" w:hanging="88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3" w15:restartNumberingAfterBreak="0">
    <w:nsid w:val="6EE80870"/>
    <w:multiLevelType w:val="hybridMultilevel"/>
    <w:tmpl w:val="B2446BF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F671FC3"/>
    <w:multiLevelType w:val="hybridMultilevel"/>
    <w:tmpl w:val="7EF039F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7BD4530C"/>
    <w:multiLevelType w:val="multilevel"/>
    <w:tmpl w:val="025AA552"/>
    <w:lvl w:ilvl="0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9"/>
  </w:num>
  <w:num w:numId="2">
    <w:abstractNumId w:val="22"/>
  </w:num>
  <w:num w:numId="3">
    <w:abstractNumId w:val="0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15"/>
  </w:num>
  <w:num w:numId="8">
    <w:abstractNumId w:val="17"/>
  </w:num>
  <w:num w:numId="9">
    <w:abstractNumId w:val="16"/>
  </w:num>
  <w:num w:numId="10">
    <w:abstractNumId w:val="24"/>
  </w:num>
  <w:num w:numId="11">
    <w:abstractNumId w:val="7"/>
  </w:num>
  <w:num w:numId="12">
    <w:abstractNumId w:val="6"/>
  </w:num>
  <w:num w:numId="13">
    <w:abstractNumId w:val="8"/>
  </w:num>
  <w:num w:numId="14">
    <w:abstractNumId w:val="12"/>
  </w:num>
  <w:num w:numId="15">
    <w:abstractNumId w:val="13"/>
  </w:num>
  <w:num w:numId="16">
    <w:abstractNumId w:val="20"/>
  </w:num>
  <w:num w:numId="17">
    <w:abstractNumId w:val="2"/>
  </w:num>
  <w:num w:numId="18">
    <w:abstractNumId w:val="3"/>
  </w:num>
  <w:num w:numId="19">
    <w:abstractNumId w:val="21"/>
  </w:num>
  <w:num w:numId="20">
    <w:abstractNumId w:val="18"/>
  </w:num>
  <w:num w:numId="21">
    <w:abstractNumId w:val="19"/>
  </w:num>
  <w:num w:numId="22">
    <w:abstractNumId w:val="11"/>
  </w:num>
  <w:num w:numId="23">
    <w:abstractNumId w:val="5"/>
  </w:num>
  <w:num w:numId="24">
    <w:abstractNumId w:val="25"/>
  </w:num>
  <w:num w:numId="25">
    <w:abstractNumId w:val="10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013A"/>
    <w:rsid w:val="00054B45"/>
    <w:rsid w:val="0006664B"/>
    <w:rsid w:val="00071FC7"/>
    <w:rsid w:val="000C3F63"/>
    <w:rsid w:val="000F01FB"/>
    <w:rsid w:val="000F1DD5"/>
    <w:rsid w:val="001111B2"/>
    <w:rsid w:val="00126C94"/>
    <w:rsid w:val="00164049"/>
    <w:rsid w:val="0016458F"/>
    <w:rsid w:val="001A06A4"/>
    <w:rsid w:val="001A3BF3"/>
    <w:rsid w:val="001B5CF0"/>
    <w:rsid w:val="001C50CC"/>
    <w:rsid w:val="001C5564"/>
    <w:rsid w:val="001D55BA"/>
    <w:rsid w:val="001F56C3"/>
    <w:rsid w:val="0020230B"/>
    <w:rsid w:val="00237997"/>
    <w:rsid w:val="002E17A8"/>
    <w:rsid w:val="00303196"/>
    <w:rsid w:val="003044E0"/>
    <w:rsid w:val="00317FAE"/>
    <w:rsid w:val="00341E57"/>
    <w:rsid w:val="003616B7"/>
    <w:rsid w:val="00364E1C"/>
    <w:rsid w:val="00392F14"/>
    <w:rsid w:val="003A02AA"/>
    <w:rsid w:val="003B7A1F"/>
    <w:rsid w:val="0042018D"/>
    <w:rsid w:val="00472222"/>
    <w:rsid w:val="004F4222"/>
    <w:rsid w:val="00502114"/>
    <w:rsid w:val="0053013A"/>
    <w:rsid w:val="005441BB"/>
    <w:rsid w:val="0056053D"/>
    <w:rsid w:val="005A124D"/>
    <w:rsid w:val="005F4D7A"/>
    <w:rsid w:val="00642405"/>
    <w:rsid w:val="00644FC3"/>
    <w:rsid w:val="00652FF7"/>
    <w:rsid w:val="0065732B"/>
    <w:rsid w:val="00665681"/>
    <w:rsid w:val="006F260B"/>
    <w:rsid w:val="00740DF0"/>
    <w:rsid w:val="007573F2"/>
    <w:rsid w:val="00773858"/>
    <w:rsid w:val="007744A8"/>
    <w:rsid w:val="007D505F"/>
    <w:rsid w:val="007E0468"/>
    <w:rsid w:val="008267BE"/>
    <w:rsid w:val="008B5BB9"/>
    <w:rsid w:val="008D0B7C"/>
    <w:rsid w:val="008E21EB"/>
    <w:rsid w:val="008E2799"/>
    <w:rsid w:val="009654CD"/>
    <w:rsid w:val="0098294E"/>
    <w:rsid w:val="009851CC"/>
    <w:rsid w:val="009C6401"/>
    <w:rsid w:val="009E566E"/>
    <w:rsid w:val="009E70EA"/>
    <w:rsid w:val="00A108E4"/>
    <w:rsid w:val="00A21E36"/>
    <w:rsid w:val="00A22645"/>
    <w:rsid w:val="00A23173"/>
    <w:rsid w:val="00A614CB"/>
    <w:rsid w:val="00A70C78"/>
    <w:rsid w:val="00A745BE"/>
    <w:rsid w:val="00A874F9"/>
    <w:rsid w:val="00A90CB3"/>
    <w:rsid w:val="00AC44EB"/>
    <w:rsid w:val="00AD5036"/>
    <w:rsid w:val="00B05AF6"/>
    <w:rsid w:val="00B27815"/>
    <w:rsid w:val="00B36A40"/>
    <w:rsid w:val="00B45F62"/>
    <w:rsid w:val="00B96C60"/>
    <w:rsid w:val="00BD5CDC"/>
    <w:rsid w:val="00C33547"/>
    <w:rsid w:val="00C401DB"/>
    <w:rsid w:val="00C42DCD"/>
    <w:rsid w:val="00C83631"/>
    <w:rsid w:val="00CD26EA"/>
    <w:rsid w:val="00CE2EEC"/>
    <w:rsid w:val="00CF0873"/>
    <w:rsid w:val="00D278AE"/>
    <w:rsid w:val="00D75D08"/>
    <w:rsid w:val="00D93DEF"/>
    <w:rsid w:val="00DC182E"/>
    <w:rsid w:val="00DE7B85"/>
    <w:rsid w:val="00DF0A00"/>
    <w:rsid w:val="00E02BA1"/>
    <w:rsid w:val="00E13B27"/>
    <w:rsid w:val="00E27DD3"/>
    <w:rsid w:val="00E34AB4"/>
    <w:rsid w:val="00E92391"/>
    <w:rsid w:val="00EC4B03"/>
    <w:rsid w:val="00EE6B95"/>
    <w:rsid w:val="00F029CB"/>
    <w:rsid w:val="00F02A55"/>
    <w:rsid w:val="00F30310"/>
    <w:rsid w:val="00F618C4"/>
    <w:rsid w:val="00F7391D"/>
    <w:rsid w:val="00F9427A"/>
    <w:rsid w:val="00FA0AC0"/>
    <w:rsid w:val="00FB2D3F"/>
    <w:rsid w:val="00FD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51E59"/>
  <w15:docId w15:val="{73EB6E72-CCB1-4E48-9B99-C5F183CA1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0E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3013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"/>
    <w:qFormat/>
    <w:rsid w:val="0053013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qFormat/>
    <w:rsid w:val="0053013A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53013A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20">
    <w:name w:val="Заголовок 2 Знак"/>
    <w:link w:val="2"/>
    <w:uiPriority w:val="9"/>
    <w:rsid w:val="0053013A"/>
    <w:rPr>
      <w:rFonts w:ascii="Times New Roman" w:eastAsia="Times New Roman" w:hAnsi="Times New Roman" w:cs="Times New Roman"/>
      <w:b/>
      <w:sz w:val="44"/>
      <w:szCs w:val="20"/>
    </w:rPr>
  </w:style>
  <w:style w:type="character" w:customStyle="1" w:styleId="40">
    <w:name w:val="Заголовок 4 Знак"/>
    <w:link w:val="4"/>
    <w:rsid w:val="0053013A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rsid w:val="0053013A"/>
  </w:style>
  <w:style w:type="paragraph" w:styleId="a3">
    <w:name w:val="Title"/>
    <w:basedOn w:val="a"/>
    <w:link w:val="a4"/>
    <w:qFormat/>
    <w:rsid w:val="0053013A"/>
    <w:pPr>
      <w:spacing w:after="0" w:line="240" w:lineRule="auto"/>
      <w:jc w:val="center"/>
    </w:pPr>
    <w:rPr>
      <w:rFonts w:ascii="Times New Roman" w:eastAsia="Times New Roman" w:hAnsi="Times New Roman"/>
      <w:b/>
      <w:sz w:val="40"/>
      <w:szCs w:val="20"/>
    </w:rPr>
  </w:style>
  <w:style w:type="character" w:customStyle="1" w:styleId="a4">
    <w:name w:val="Заголовок Знак"/>
    <w:link w:val="a3"/>
    <w:rsid w:val="0053013A"/>
    <w:rPr>
      <w:rFonts w:ascii="Times New Roman" w:eastAsia="Times New Roman" w:hAnsi="Times New Roman" w:cs="Times New Roman"/>
      <w:b/>
      <w:sz w:val="40"/>
      <w:szCs w:val="20"/>
    </w:rPr>
  </w:style>
  <w:style w:type="paragraph" w:customStyle="1" w:styleId="a5">
    <w:name w:val="Знак Знак Знак"/>
    <w:basedOn w:val="a"/>
    <w:rsid w:val="0053013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title">
    <w:name w:val="consplustitle"/>
    <w:basedOn w:val="a"/>
    <w:rsid w:val="005301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53013A"/>
    <w:pPr>
      <w:spacing w:after="0" w:line="240" w:lineRule="auto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22">
    <w:name w:val="Основной текст 2 Знак"/>
    <w:link w:val="21"/>
    <w:rsid w:val="0053013A"/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53013A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Знак"/>
    <w:link w:val="a6"/>
    <w:rsid w:val="005301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3013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0">
    <w:name w:val="ConsPlusTitle"/>
    <w:rsid w:val="0053013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Body Text Indent"/>
    <w:basedOn w:val="a"/>
    <w:link w:val="a9"/>
    <w:rsid w:val="0053013A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link w:val="a8"/>
    <w:rsid w:val="005301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Таблицы (моноширинный)"/>
    <w:basedOn w:val="a"/>
    <w:next w:val="a"/>
    <w:uiPriority w:val="99"/>
    <w:rsid w:val="0053013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rsid w:val="0053013A"/>
    <w:rPr>
      <w:rFonts w:cs="Times New Roman"/>
      <w:color w:val="0000FF"/>
      <w:u w:val="single"/>
    </w:rPr>
  </w:style>
  <w:style w:type="paragraph" w:styleId="ac">
    <w:name w:val="footer"/>
    <w:basedOn w:val="a"/>
    <w:link w:val="ad"/>
    <w:uiPriority w:val="99"/>
    <w:rsid w:val="0053013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53013A"/>
    <w:rPr>
      <w:rFonts w:ascii="Times New Roman" w:eastAsia="Times New Roman" w:hAnsi="Times New Roman" w:cs="Times New Roman"/>
      <w:sz w:val="24"/>
      <w:szCs w:val="24"/>
    </w:rPr>
  </w:style>
  <w:style w:type="character" w:styleId="ae">
    <w:name w:val="page number"/>
    <w:uiPriority w:val="99"/>
    <w:rsid w:val="0053013A"/>
    <w:rPr>
      <w:rFonts w:cs="Times New Roman"/>
    </w:rPr>
  </w:style>
  <w:style w:type="paragraph" w:styleId="af">
    <w:name w:val="Balloon Text"/>
    <w:basedOn w:val="a"/>
    <w:link w:val="af0"/>
    <w:uiPriority w:val="99"/>
    <w:rsid w:val="0053013A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53013A"/>
    <w:rPr>
      <w:rFonts w:ascii="Tahoma" w:eastAsia="Times New Roman" w:hAnsi="Tahoma" w:cs="Times New Roman"/>
      <w:sz w:val="16"/>
      <w:szCs w:val="16"/>
    </w:rPr>
  </w:style>
  <w:style w:type="paragraph" w:styleId="af1">
    <w:name w:val="header"/>
    <w:basedOn w:val="a"/>
    <w:link w:val="af2"/>
    <w:uiPriority w:val="99"/>
    <w:rsid w:val="0053013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2">
    <w:name w:val="Верхний колонтитул Знак"/>
    <w:link w:val="af1"/>
    <w:uiPriority w:val="99"/>
    <w:rsid w:val="0053013A"/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uiPriority w:val="99"/>
    <w:rsid w:val="005301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rsid w:val="005301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3">
    <w:name w:val="Normal (Web)"/>
    <w:basedOn w:val="a"/>
    <w:rsid w:val="0053013A"/>
    <w:pPr>
      <w:spacing w:after="24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Subtitle"/>
    <w:basedOn w:val="a"/>
    <w:next w:val="a"/>
    <w:link w:val="af5"/>
    <w:qFormat/>
    <w:rsid w:val="0053013A"/>
    <w:pPr>
      <w:spacing w:after="60" w:line="240" w:lineRule="auto"/>
      <w:jc w:val="center"/>
      <w:outlineLvl w:val="1"/>
    </w:pPr>
    <w:rPr>
      <w:rFonts w:ascii="Times New Roman" w:eastAsia="Times New Roman" w:hAnsi="Times New Roman"/>
      <w:sz w:val="24"/>
      <w:szCs w:val="24"/>
    </w:rPr>
  </w:style>
  <w:style w:type="character" w:customStyle="1" w:styleId="af5">
    <w:name w:val="Подзаголовок Знак"/>
    <w:link w:val="af4"/>
    <w:rsid w:val="0053013A"/>
    <w:rPr>
      <w:rFonts w:ascii="Times New Roman" w:eastAsia="Times New Roman" w:hAnsi="Times New Roman" w:cs="Times New Roman"/>
      <w:sz w:val="24"/>
      <w:szCs w:val="24"/>
    </w:rPr>
  </w:style>
  <w:style w:type="paragraph" w:customStyle="1" w:styleId="af6">
    <w:name w:val="Прижатый влево"/>
    <w:basedOn w:val="a"/>
    <w:next w:val="a"/>
    <w:rsid w:val="0053013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f7">
    <w:name w:val="Table Grid"/>
    <w:basedOn w:val="a1"/>
    <w:rsid w:val="0053013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uiPriority w:val="34"/>
    <w:qFormat/>
    <w:rsid w:val="00530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82C702-E01D-46E8-B5BB-693583A41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14</Pages>
  <Words>2737</Words>
  <Characters>15605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14</cp:revision>
  <cp:lastPrinted>2024-02-21T07:51:00Z</cp:lastPrinted>
  <dcterms:created xsi:type="dcterms:W3CDTF">2024-02-20T02:26:00Z</dcterms:created>
  <dcterms:modified xsi:type="dcterms:W3CDTF">2024-07-11T03:19:00Z</dcterms:modified>
</cp:coreProperties>
</file>